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7D54" w14:textId="69C7799A" w:rsidR="00351C04" w:rsidRDefault="007F76E7" w:rsidP="00D27B1F">
      <w:pPr>
        <w:pStyle w:val="CMT"/>
        <w:jc w:val="left"/>
      </w:pPr>
      <w:r>
        <w:t xml:space="preserve">MasterSpec </w:t>
      </w:r>
      <w:r w:rsidR="00351C04">
        <w:t>2014</w:t>
      </w:r>
    </w:p>
    <w:p w14:paraId="43B2B072" w14:textId="77777777" w:rsidR="007F76E7" w:rsidRDefault="007F76E7" w:rsidP="00993974">
      <w:pPr>
        <w:pStyle w:val="CMT"/>
        <w:jc w:val="left"/>
      </w:pPr>
    </w:p>
    <w:p w14:paraId="3927D058" w14:textId="77777777" w:rsidR="006D085C" w:rsidRDefault="00351C04" w:rsidP="006D085C">
      <w:pPr>
        <w:pStyle w:val="SCT"/>
        <w:jc w:val="center"/>
        <w:rPr>
          <w:rStyle w:val="NUM"/>
        </w:rPr>
      </w:pPr>
      <w:r>
        <w:t xml:space="preserve">SECTION </w:t>
      </w:r>
      <w:r w:rsidR="006D085C">
        <w:rPr>
          <w:rStyle w:val="NUM"/>
        </w:rPr>
        <w:t>32 91 13</w:t>
      </w:r>
    </w:p>
    <w:p w14:paraId="47708C05" w14:textId="77777777" w:rsidR="00351C04" w:rsidRDefault="00351C04" w:rsidP="006D085C">
      <w:pPr>
        <w:pStyle w:val="SCT"/>
        <w:jc w:val="center"/>
      </w:pPr>
      <w:r>
        <w:rPr>
          <w:rStyle w:val="NAM"/>
        </w:rPr>
        <w:t>SOIL PREPARATION</w:t>
      </w:r>
    </w:p>
    <w:p w14:paraId="06E95DCD" w14:textId="77777777" w:rsidR="00351C04" w:rsidRDefault="00351C04" w:rsidP="009A7499">
      <w:pPr>
        <w:pStyle w:val="CMT"/>
        <w:jc w:val="left"/>
      </w:pPr>
      <w:r>
        <w:t>Revise this Section by deleting and inserting text to meet Project-specific requirements.</w:t>
      </w:r>
    </w:p>
    <w:p w14:paraId="41C046DB" w14:textId="77777777" w:rsidR="00351C04" w:rsidRDefault="00351C04" w:rsidP="009A7499">
      <w:pPr>
        <w:pStyle w:val="CMT"/>
        <w:jc w:val="left"/>
      </w:pPr>
      <w:r>
        <w:t>Verify that Section titles referenced in this Section are correct for this Project's Specifications; Section titles may have changed.</w:t>
      </w:r>
    </w:p>
    <w:p w14:paraId="086B210B" w14:textId="77777777" w:rsidR="00351C04" w:rsidRDefault="00351C04" w:rsidP="009A7499">
      <w:pPr>
        <w:pStyle w:val="PRT"/>
        <w:jc w:val="left"/>
      </w:pPr>
      <w:r>
        <w:t>GENERAL</w:t>
      </w:r>
    </w:p>
    <w:p w14:paraId="10DF628A" w14:textId="77777777" w:rsidR="00351C04" w:rsidRDefault="00351C04" w:rsidP="009A7499">
      <w:pPr>
        <w:pStyle w:val="ART"/>
        <w:jc w:val="left"/>
      </w:pPr>
      <w:r>
        <w:t>RELATED DOCUMENTS</w:t>
      </w:r>
    </w:p>
    <w:p w14:paraId="64D3FCCE" w14:textId="77777777" w:rsidR="00351C04" w:rsidRDefault="00AD51A2" w:rsidP="009A7499">
      <w:pPr>
        <w:pStyle w:val="CMT"/>
        <w:jc w:val="left"/>
      </w:pPr>
      <w:r w:rsidRPr="008B5161">
        <w:rPr>
          <w:b/>
          <w:u w:val="single"/>
        </w:rPr>
        <w:t>MANDATORY REQUIREMENT:  Retain this article in all Sections of Project Manual.</w:t>
      </w:r>
    </w:p>
    <w:p w14:paraId="33965F47" w14:textId="77777777" w:rsidR="00351C04" w:rsidRDefault="00351C04" w:rsidP="00877D37">
      <w:pPr>
        <w:pStyle w:val="PR1"/>
        <w:jc w:val="left"/>
      </w:pPr>
      <w:r>
        <w:t>Drawings and general provisions of the Contract, including General and Supplementary Conditions and Division 01 Specification Sections, apply to this Section.</w:t>
      </w:r>
    </w:p>
    <w:p w14:paraId="2AD1E49C" w14:textId="77777777" w:rsidR="00351C04" w:rsidRDefault="00351C04" w:rsidP="00877D37">
      <w:pPr>
        <w:pStyle w:val="ART"/>
        <w:jc w:val="left"/>
      </w:pPr>
      <w:r>
        <w:t>SUMMARY</w:t>
      </w:r>
    </w:p>
    <w:p w14:paraId="513C08E4" w14:textId="40F35A5D" w:rsidR="00351C04" w:rsidRDefault="00351C04" w:rsidP="00877D37">
      <w:pPr>
        <w:pStyle w:val="PR1"/>
        <w:jc w:val="left"/>
      </w:pPr>
      <w:r>
        <w:t>Section includes planting soils</w:t>
      </w:r>
      <w:r w:rsidR="00512363">
        <w:t xml:space="preserve"> </w:t>
      </w:r>
      <w:r>
        <w:t>[</w:t>
      </w:r>
      <w:r>
        <w:rPr>
          <w:b/>
        </w:rPr>
        <w:t> and layered soil assemblies</w:t>
      </w:r>
      <w:r>
        <w:t>] specified by composition of the mixes.</w:t>
      </w:r>
    </w:p>
    <w:p w14:paraId="072DF2F7" w14:textId="77777777" w:rsidR="00351C04" w:rsidRDefault="00351C04" w:rsidP="00877D37">
      <w:pPr>
        <w:pStyle w:val="PR1"/>
        <w:jc w:val="left"/>
      </w:pPr>
      <w:r>
        <w:t>Related Requirements:</w:t>
      </w:r>
    </w:p>
    <w:p w14:paraId="08CEA2EF" w14:textId="77777777" w:rsidR="00351C04" w:rsidRDefault="00351C04" w:rsidP="00877D37">
      <w:pPr>
        <w:pStyle w:val="CMT"/>
        <w:jc w:val="left"/>
      </w:pPr>
      <w:r>
        <w:t>Retain subparagraphs below to cross-reference requirements Contractor might expect to find in this Section but are specified in other Sections.</w:t>
      </w:r>
    </w:p>
    <w:p w14:paraId="7A4D5CF3" w14:textId="77777777" w:rsidR="00351C04" w:rsidRDefault="00351C04" w:rsidP="00877D37">
      <w:pPr>
        <w:pStyle w:val="PR2"/>
        <w:spacing w:before="240"/>
        <w:jc w:val="left"/>
      </w:pPr>
      <w:r>
        <w:t>Section </w:t>
      </w:r>
      <w:r w:rsidR="006D085C">
        <w:t>31 10 00</w:t>
      </w:r>
      <w:r>
        <w:t xml:space="preserve"> "Site Clearing" for topsoil stripping and stockpiling.</w:t>
      </w:r>
    </w:p>
    <w:p w14:paraId="04F3C3FA" w14:textId="77777777" w:rsidR="00A7253B" w:rsidRDefault="00A7253B" w:rsidP="00877D37">
      <w:pPr>
        <w:pStyle w:val="PR2"/>
        <w:jc w:val="left"/>
      </w:pPr>
      <w:r>
        <w:t>Section 31 20 00 “Earth Moving” for bioretention basin sizing.</w:t>
      </w:r>
    </w:p>
    <w:p w14:paraId="16B1FE4D" w14:textId="77777777" w:rsidR="00351C04" w:rsidRDefault="00351C04" w:rsidP="00877D37">
      <w:pPr>
        <w:pStyle w:val="PR2"/>
        <w:jc w:val="left"/>
      </w:pPr>
      <w:r>
        <w:t>Section </w:t>
      </w:r>
      <w:r w:rsidR="006D085C">
        <w:t>32 92 00</w:t>
      </w:r>
      <w:r>
        <w:t xml:space="preserve"> "Turf and Grasses" for placing planting soil for turf and grasses.</w:t>
      </w:r>
    </w:p>
    <w:p w14:paraId="45759774" w14:textId="77777777" w:rsidR="00AE4DAB" w:rsidRDefault="00351C04" w:rsidP="00877D37">
      <w:pPr>
        <w:pStyle w:val="PR2"/>
        <w:jc w:val="left"/>
      </w:pPr>
      <w:r>
        <w:t>Section </w:t>
      </w:r>
      <w:r w:rsidR="006D085C">
        <w:t>32 93 00</w:t>
      </w:r>
      <w:r>
        <w:t xml:space="preserve"> "Plants" for placing planting soil </w:t>
      </w:r>
      <w:r w:rsidR="002D47DF">
        <w:t xml:space="preserve">and mulch </w:t>
      </w:r>
      <w:r>
        <w:t>for plantings.</w:t>
      </w:r>
    </w:p>
    <w:p w14:paraId="48CC72A9" w14:textId="77777777" w:rsidR="00E62308" w:rsidRPr="00B738EE" w:rsidRDefault="00E62308" w:rsidP="00877D37">
      <w:pPr>
        <w:pStyle w:val="ART"/>
        <w:jc w:val="left"/>
      </w:pPr>
      <w:r w:rsidRPr="00B738EE">
        <w:t>DEFINITIONS</w:t>
      </w:r>
    </w:p>
    <w:p w14:paraId="66578C38" w14:textId="77777777" w:rsidR="00E62308" w:rsidRDefault="00E62308" w:rsidP="003628FF">
      <w:pPr>
        <w:pStyle w:val="CMT"/>
        <w:jc w:val="left"/>
      </w:pPr>
      <w:r>
        <w:t>Retain terms that remain after this Section has been edited for a project.</w:t>
      </w:r>
    </w:p>
    <w:p w14:paraId="47AB1D7B" w14:textId="4ABD3887" w:rsidR="00E62308" w:rsidRDefault="009E5628">
      <w:pPr>
        <w:pStyle w:val="PR1"/>
        <w:jc w:val="left"/>
      </w:pPr>
      <w:r>
        <w:t xml:space="preserve">DG: </w:t>
      </w:r>
      <w:r w:rsidR="00E62308">
        <w:t xml:space="preserve">Decomposed aggregate surfacing materials </w:t>
      </w:r>
      <w:r w:rsidR="00370DE7">
        <w:t>as specified in section 32</w:t>
      </w:r>
      <w:r w:rsidR="00370DE7" w:rsidRPr="00E81E05">
        <w:t> </w:t>
      </w:r>
      <w:r w:rsidR="00370DE7">
        <w:t>15</w:t>
      </w:r>
      <w:r w:rsidR="00370DE7" w:rsidRPr="00E81E05">
        <w:t> </w:t>
      </w:r>
      <w:r w:rsidR="00370DE7">
        <w:t>40.01</w:t>
      </w:r>
      <w:r w:rsidR="00E62308">
        <w:t>.</w:t>
      </w:r>
    </w:p>
    <w:p w14:paraId="1F53F474" w14:textId="11017D3D" w:rsidR="008A7107" w:rsidRDefault="008A7107">
      <w:pPr>
        <w:pStyle w:val="PR1"/>
        <w:jc w:val="left"/>
      </w:pPr>
      <w:r>
        <w:t>Soil Type 1: General Planting</w:t>
      </w:r>
    </w:p>
    <w:p w14:paraId="73C8E88D" w14:textId="5BCE2800" w:rsidR="00FE369A" w:rsidRDefault="008A7107" w:rsidP="00FE369A">
      <w:pPr>
        <w:pStyle w:val="PR1"/>
        <w:jc w:val="left"/>
      </w:pPr>
      <w:r>
        <w:t>Soil Type 2: General Turf</w:t>
      </w:r>
      <w:r w:rsidR="00FE369A" w:rsidRPr="00FE369A">
        <w:t xml:space="preserve"> </w:t>
      </w:r>
    </w:p>
    <w:p w14:paraId="7D8E6BE5" w14:textId="5D308B1B" w:rsidR="00FE369A" w:rsidRDefault="00FE369A" w:rsidP="00FE369A">
      <w:pPr>
        <w:pStyle w:val="CMT"/>
        <w:jc w:val="left"/>
      </w:pPr>
      <w:r>
        <w:t>Paragraph below applies to both school athletic sports fields and joint use sports fields.</w:t>
      </w:r>
    </w:p>
    <w:p w14:paraId="012E51B9" w14:textId="09CEB9AA" w:rsidR="008A7107" w:rsidRDefault="008A7107">
      <w:pPr>
        <w:pStyle w:val="PR1"/>
        <w:jc w:val="left"/>
      </w:pPr>
      <w:r>
        <w:t>Soil Type 3: Sports Fields</w:t>
      </w:r>
      <w:r w:rsidR="00FE369A">
        <w:t>.</w:t>
      </w:r>
    </w:p>
    <w:p w14:paraId="6AA95F42" w14:textId="041C07B6" w:rsidR="001B7B4B" w:rsidRDefault="001B7B4B">
      <w:pPr>
        <w:pStyle w:val="PR1"/>
        <w:jc w:val="left"/>
      </w:pPr>
      <w:r>
        <w:t>Uniformly Smooth Soil Surface:  A soil surface that has a consistent slope or elevation with no more than a 1/2” deviation within a 1,000 sq. ft</w:t>
      </w:r>
      <w:r w:rsidR="00633393">
        <w:t>.</w:t>
      </w:r>
      <w:r>
        <w:t xml:space="preserve"> (10’x10’) area.  Soil surface shall be free of depressions, pits, and high spots.</w:t>
      </w:r>
    </w:p>
    <w:p w14:paraId="4B4021EB" w14:textId="77777777" w:rsidR="00351C04" w:rsidRDefault="00351C04">
      <w:pPr>
        <w:pStyle w:val="ART"/>
        <w:jc w:val="left"/>
      </w:pPr>
      <w:r>
        <w:t>UNIT PRICES</w:t>
      </w:r>
    </w:p>
    <w:p w14:paraId="766219F9" w14:textId="77777777" w:rsidR="00351C04" w:rsidRDefault="00351C04">
      <w:pPr>
        <w:pStyle w:val="CMT"/>
        <w:jc w:val="left"/>
      </w:pPr>
      <w:r>
        <w:t>Retain this article if Work specified in this Section is measured and paid for under the provisions of unit prices. Do not include amounts. Insert descriptions of items in Part 2 or 3 to provide information affecting the cost of the Work that is not included under the unit price.</w:t>
      </w:r>
    </w:p>
    <w:p w14:paraId="2C8B4AFD" w14:textId="0A64A126" w:rsidR="00351C04" w:rsidRDefault="00351C04">
      <w:pPr>
        <w:pStyle w:val="PR1"/>
        <w:jc w:val="left"/>
      </w:pPr>
      <w:r>
        <w:t xml:space="preserve">Work of this Section is affected by </w:t>
      </w:r>
      <w:r w:rsidRPr="00E81E05">
        <w:t>u</w:t>
      </w:r>
      <w:r w:rsidR="00370DE7">
        <w:t xml:space="preserve">nit prices specified in Section </w:t>
      </w:r>
      <w:r w:rsidR="006D085C" w:rsidRPr="00E81E05">
        <w:t>01 22 00</w:t>
      </w:r>
      <w:r w:rsidRPr="00E81E05">
        <w:t xml:space="preserve"> "Unit Prices."</w:t>
      </w:r>
    </w:p>
    <w:p w14:paraId="76C8842E" w14:textId="77777777" w:rsidR="00C935BA" w:rsidRDefault="00C935BA">
      <w:pPr>
        <w:pStyle w:val="ART"/>
        <w:jc w:val="left"/>
      </w:pPr>
      <w:r>
        <w:lastRenderedPageBreak/>
        <w:t>BASIS OF DESIGN</w:t>
      </w:r>
    </w:p>
    <w:p w14:paraId="0583C25D" w14:textId="724B0F5E" w:rsidR="00C935BA" w:rsidRDefault="00C935BA">
      <w:pPr>
        <w:pStyle w:val="PR1"/>
        <w:jc w:val="left"/>
      </w:pPr>
      <w:r>
        <w:t xml:space="preserve">The planting soil design is to be based on agricultural field testing recommendations of </w:t>
      </w:r>
      <w:r w:rsidR="00C0033F" w:rsidRPr="003628FF">
        <w:rPr>
          <w:b/>
        </w:rPr>
        <w:t>[</w:t>
      </w:r>
      <w:r w:rsidR="00592C84" w:rsidRPr="003628FF">
        <w:rPr>
          <w:b/>
        </w:rPr>
        <w:t>on-site</w:t>
      </w:r>
      <w:r w:rsidRPr="003628FF">
        <w:rPr>
          <w:b/>
        </w:rPr>
        <w:t xml:space="preserve"> soils</w:t>
      </w:r>
      <w:r w:rsidR="00C0033F" w:rsidRPr="003628FF">
        <w:rPr>
          <w:b/>
        </w:rPr>
        <w:t>] [and] [</w:t>
      </w:r>
      <w:r w:rsidR="00C0033F">
        <w:rPr>
          <w:b/>
        </w:rPr>
        <w:t>imported</w:t>
      </w:r>
      <w:r w:rsidR="00C0033F" w:rsidRPr="003628FF">
        <w:rPr>
          <w:b/>
        </w:rPr>
        <w:t xml:space="preserve"> soils</w:t>
      </w:r>
      <w:r w:rsidR="00C0033F">
        <w:t>]</w:t>
      </w:r>
      <w:r>
        <w:t>.</w:t>
      </w:r>
    </w:p>
    <w:p w14:paraId="2AC421C2" w14:textId="77777777" w:rsidR="00C935BA" w:rsidRDefault="00C935BA">
      <w:pPr>
        <w:pStyle w:val="PR2"/>
        <w:spacing w:before="240"/>
        <w:jc w:val="left"/>
      </w:pPr>
      <w:r>
        <w:t>When products are identified by manufacturer name with no additional notation, the use of that manufacturer name and product name is not intended to limit the selection of equal products by other manufacturers.  However, use of equal products by other manufacturers is subject to the requirements of Section 01 25 00 “Substitution Procedures.”</w:t>
      </w:r>
    </w:p>
    <w:p w14:paraId="414FDD41" w14:textId="77777777" w:rsidR="00351C04" w:rsidRDefault="00351C04">
      <w:pPr>
        <w:pStyle w:val="ART"/>
        <w:jc w:val="left"/>
      </w:pPr>
      <w:r>
        <w:t>DEFINITIONS</w:t>
      </w:r>
    </w:p>
    <w:p w14:paraId="2FE7CEEC" w14:textId="77777777" w:rsidR="00351C04" w:rsidRDefault="00351C04">
      <w:pPr>
        <w:pStyle w:val="CMT"/>
        <w:jc w:val="left"/>
      </w:pPr>
      <w:r>
        <w:t>Retain terms that remain after this Section has been edited for a project.</w:t>
      </w:r>
    </w:p>
    <w:p w14:paraId="6AF9F213" w14:textId="77777777" w:rsidR="00351C04" w:rsidRDefault="00351C04">
      <w:pPr>
        <w:pStyle w:val="PR1"/>
        <w:jc w:val="left"/>
      </w:pPr>
      <w:r>
        <w:t>Backfill: The earth used to replace or the act of replacing earth in an excavation. This can be amended or unamended soil as indicated.</w:t>
      </w:r>
    </w:p>
    <w:p w14:paraId="11C8A18A" w14:textId="77777777" w:rsidR="00351C04" w:rsidRDefault="00351C04">
      <w:pPr>
        <w:pStyle w:val="PR1"/>
        <w:jc w:val="left"/>
      </w:pPr>
      <w:r>
        <w:t>CEC: Cation exchange capacity.</w:t>
      </w:r>
    </w:p>
    <w:p w14:paraId="58E9EE7E" w14:textId="77777777" w:rsidR="00351C04" w:rsidRDefault="00351C04">
      <w:pPr>
        <w:pStyle w:val="PR1"/>
        <w:jc w:val="left"/>
      </w:pPr>
      <w:r>
        <w:t>Compost: The product resulting from the controlled biological decomposition of organic material that has been sanitized through the generation of heat and stabilized to the point that it is beneficial to plant growth.</w:t>
      </w:r>
    </w:p>
    <w:p w14:paraId="216F3CEE" w14:textId="77777777" w:rsidR="00351C04" w:rsidRDefault="00351C04">
      <w:pPr>
        <w:pStyle w:val="PR1"/>
        <w:jc w:val="left"/>
      </w:pPr>
      <w:r>
        <w:t>Duff Layer: A surface layer of soil, typical of forested areas, that is composed of mostly decayed leaves, twigs, and detritus.</w:t>
      </w:r>
    </w:p>
    <w:p w14:paraId="4381322E" w14:textId="77777777" w:rsidR="00351C04" w:rsidRDefault="00351C04">
      <w:pPr>
        <w:pStyle w:val="PR1"/>
        <w:jc w:val="left"/>
      </w:pPr>
      <w:r>
        <w:t>Imported Soil: Soil that is transported to Project site for use.</w:t>
      </w:r>
    </w:p>
    <w:p w14:paraId="4E6EDFA2" w14:textId="1AAD2180" w:rsidR="00351C04" w:rsidRDefault="00351C04">
      <w:pPr>
        <w:pStyle w:val="PR1"/>
        <w:jc w:val="left"/>
      </w:pPr>
      <w:r>
        <w:t>Layered Soil Assembly: A designed series of planting soils, layered on each other</w:t>
      </w:r>
      <w:r w:rsidR="00817F0C">
        <w:t>,</w:t>
      </w:r>
      <w:r w:rsidR="00682EA2">
        <w:t xml:space="preserve"> </w:t>
      </w:r>
      <w:r>
        <w:t>that together produce an environment for plant growth.</w:t>
      </w:r>
    </w:p>
    <w:p w14:paraId="0E862A4A" w14:textId="77777777" w:rsidR="00351C04" w:rsidRDefault="00351C04">
      <w:pPr>
        <w:pStyle w:val="PR1"/>
        <w:jc w:val="left"/>
      </w:pPr>
      <w:r>
        <w:t>Manufactured Soil: Soil produced by blending soils, sand, stabilized organic soil amendments, and other materials to produce planting soil.</w:t>
      </w:r>
    </w:p>
    <w:p w14:paraId="4C110397" w14:textId="77777777" w:rsidR="00351C04" w:rsidRDefault="00351C04">
      <w:pPr>
        <w:pStyle w:val="PR1"/>
        <w:jc w:val="left"/>
      </w:pPr>
      <w:r>
        <w:t>NAPT: North American Proficiency Testing Program. An SSSA program to assist soil-, plant-, and water-testing laboratories through interlaboratory sample exchanges and statistical evaluation of analytical data.</w:t>
      </w:r>
    </w:p>
    <w:p w14:paraId="43C3A63A" w14:textId="77777777" w:rsidR="00351C04" w:rsidRDefault="00351C04">
      <w:pPr>
        <w:pStyle w:val="PR1"/>
        <w:jc w:val="left"/>
      </w:pPr>
      <w:r>
        <w:t>Organic Matter: The total of organic materials in soil exclusive of undecayed plant and animal tissues, their partial decomposition products, and the soil biomass; also called "humus" or "soil organic matter."</w:t>
      </w:r>
    </w:p>
    <w:p w14:paraId="43CCC7E7" w14:textId="3F913F11" w:rsidR="00351C04" w:rsidRDefault="00351C04">
      <w:pPr>
        <w:pStyle w:val="PR1"/>
        <w:jc w:val="left"/>
      </w:pPr>
      <w:r>
        <w:t xml:space="preserve">Planting Soil: </w:t>
      </w:r>
      <w:r w:rsidR="00E87334">
        <w:t>O</w:t>
      </w:r>
      <w:r>
        <w:t>n-site soil</w:t>
      </w:r>
      <w:r w:rsidR="00E87334">
        <w:t>,</w:t>
      </w:r>
      <w:r>
        <w:t xml:space="preserve"> imported soil</w:t>
      </w:r>
      <w:r w:rsidR="00E87334">
        <w:t>,</w:t>
      </w:r>
      <w:r>
        <w:t xml:space="preserve"> or manufactured soil that has been modified as specified with soil amendments and perhaps fertilizers to produce a soil mixture best for plant growth.</w:t>
      </w:r>
    </w:p>
    <w:p w14:paraId="221DB1AD" w14:textId="77777777" w:rsidR="00351C04" w:rsidRDefault="00351C04">
      <w:pPr>
        <w:pStyle w:val="PR1"/>
        <w:jc w:val="left"/>
      </w:pPr>
      <w:r>
        <w:t>RCRA Metals: Hazardous metals identified by the EPA under the Resource Conservation and Recovery Act.</w:t>
      </w:r>
    </w:p>
    <w:p w14:paraId="6835FBA2" w14:textId="77777777" w:rsidR="00351C04" w:rsidRDefault="00351C04">
      <w:pPr>
        <w:pStyle w:val="PR1"/>
        <w:jc w:val="left"/>
      </w:pPr>
      <w:r>
        <w:lastRenderedPageBreak/>
        <w:t>Subgrade: Surface or elevation of subsoil remaining after excavation is complete, or the top surface of a fill or backfill before planting soil is placed.</w:t>
      </w:r>
    </w:p>
    <w:p w14:paraId="7A03621F" w14:textId="77777777" w:rsidR="00351C04" w:rsidRDefault="00351C04">
      <w:pPr>
        <w:pStyle w:val="PR1"/>
        <w:jc w:val="left"/>
      </w:pPr>
      <w:r>
        <w:t>Subsoil: Soil beneath the level of subgrade; soil beneath the topsoil layers of a naturally occurring soil profile, typified by less than 1 percent organic matter and few soil organisms.</w:t>
      </w:r>
    </w:p>
    <w:p w14:paraId="75FC8CF2" w14:textId="77777777" w:rsidR="00351C04" w:rsidRDefault="00351C04">
      <w:pPr>
        <w:pStyle w:val="ART"/>
        <w:jc w:val="left"/>
      </w:pPr>
      <w:r>
        <w:t>PREINSTALLATION MEETINGS</w:t>
      </w:r>
    </w:p>
    <w:p w14:paraId="74B82402" w14:textId="77777777" w:rsidR="00351C04" w:rsidRDefault="00351C04">
      <w:pPr>
        <w:pStyle w:val="CMT"/>
        <w:jc w:val="left"/>
      </w:pPr>
      <w:r>
        <w:t>Retain "Preinstallation Conference" Paragraph below if Work of this Section is extensive or complex enough to justify a conference.</w:t>
      </w:r>
    </w:p>
    <w:p w14:paraId="574A69EB" w14:textId="77777777" w:rsidR="00351C04" w:rsidRDefault="00351C04">
      <w:pPr>
        <w:pStyle w:val="PR1"/>
        <w:jc w:val="left"/>
      </w:pPr>
      <w:r>
        <w:t xml:space="preserve">Preinstallation Conference: Conduct conference at </w:t>
      </w:r>
      <w:r w:rsidRPr="005F7E39">
        <w:t>Project site</w:t>
      </w:r>
      <w:r>
        <w:t>.</w:t>
      </w:r>
    </w:p>
    <w:p w14:paraId="5CCE4CB0" w14:textId="5E62DC4F" w:rsidR="00351C04" w:rsidRDefault="00351C04">
      <w:pPr>
        <w:pStyle w:val="CMT"/>
        <w:jc w:val="left"/>
      </w:pPr>
      <w:r>
        <w:t>If needed, insert list of conference participants not mentioned in Section</w:t>
      </w:r>
      <w:r w:rsidR="00370DE7">
        <w:t xml:space="preserve"> </w:t>
      </w:r>
      <w:r w:rsidR="009D7064">
        <w:t>01 31 00</w:t>
      </w:r>
      <w:r>
        <w:t xml:space="preserve"> "Project Management and Coordination."</w:t>
      </w:r>
    </w:p>
    <w:p w14:paraId="7160E07D" w14:textId="77777777" w:rsidR="00351C04" w:rsidRDefault="00351C04">
      <w:pPr>
        <w:pStyle w:val="ART"/>
        <w:jc w:val="left"/>
      </w:pPr>
      <w:r>
        <w:t>ACTION SUBMITTALS</w:t>
      </w:r>
    </w:p>
    <w:p w14:paraId="2C911279" w14:textId="77777777" w:rsidR="00351C04" w:rsidRDefault="00351C04">
      <w:pPr>
        <w:pStyle w:val="PR1"/>
        <w:jc w:val="left"/>
      </w:pPr>
      <w:r>
        <w:t>Product Data: For each type of product.</w:t>
      </w:r>
    </w:p>
    <w:p w14:paraId="547E778F" w14:textId="77777777" w:rsidR="00351C04" w:rsidRDefault="00351C04">
      <w:pPr>
        <w:pStyle w:val="PR2"/>
        <w:spacing w:before="240"/>
        <w:jc w:val="left"/>
      </w:pPr>
      <w:r>
        <w:t>Include recommendations for application and use.</w:t>
      </w:r>
    </w:p>
    <w:p w14:paraId="12BD8D5B" w14:textId="77777777" w:rsidR="00351C04" w:rsidRDefault="00351C04">
      <w:pPr>
        <w:pStyle w:val="PR2"/>
        <w:jc w:val="left"/>
      </w:pPr>
      <w:r>
        <w:t>Include test data substantiating that products comply with requirements.</w:t>
      </w:r>
    </w:p>
    <w:p w14:paraId="0CE49ED3" w14:textId="77777777" w:rsidR="00351C04" w:rsidRDefault="00351C04">
      <w:pPr>
        <w:pStyle w:val="PR2"/>
        <w:jc w:val="left"/>
      </w:pPr>
      <w:r>
        <w:t>Include sieve analyses for aggregate materials.</w:t>
      </w:r>
    </w:p>
    <w:p w14:paraId="39ADB20F" w14:textId="77777777" w:rsidR="00891755" w:rsidRDefault="008C6A91">
      <w:pPr>
        <w:pStyle w:val="PR2"/>
        <w:jc w:val="left"/>
      </w:pPr>
      <w:r>
        <w:t xml:space="preserve">Bioretention Soil: </w:t>
      </w:r>
      <w:r w:rsidR="00891755">
        <w:t>Include installation instructions, substrate preparation, list of materials, application rate, testing and percolation rates.</w:t>
      </w:r>
    </w:p>
    <w:p w14:paraId="5794C622" w14:textId="7ACD891F" w:rsidR="00351C04" w:rsidRDefault="00830898">
      <w:pPr>
        <w:pStyle w:val="PR2"/>
        <w:jc w:val="left"/>
      </w:pPr>
      <w:r w:rsidRPr="00C012CC">
        <w:t>Material Certificates</w:t>
      </w:r>
      <w:r>
        <w:t xml:space="preserve"> and Laboratory Testing R</w:t>
      </w:r>
      <w:r w:rsidRPr="00C012CC">
        <w:t>esults</w:t>
      </w:r>
      <w:r>
        <w:t>:</w:t>
      </w:r>
      <w:r w:rsidRPr="00C012CC">
        <w:t xml:space="preserve"> </w:t>
      </w:r>
      <w:r>
        <w:t xml:space="preserve">Submit </w:t>
      </w:r>
      <w:r w:rsidR="000E0DD8" w:rsidRPr="00C012CC">
        <w:t>within 4</w:t>
      </w:r>
      <w:r w:rsidR="008C2F4C" w:rsidRPr="00C012CC">
        <w:t xml:space="preserve"> weeks of N</w:t>
      </w:r>
      <w:r>
        <w:t>otice to Proceed</w:t>
      </w:r>
      <w:r w:rsidR="00351C04">
        <w:t xml:space="preserve">: For each type of </w:t>
      </w:r>
      <w:r w:rsidR="00351C04" w:rsidRPr="003628FF">
        <w:rPr>
          <w:b/>
        </w:rPr>
        <w:t>[imported soil]</w:t>
      </w:r>
      <w:r w:rsidR="002D10C5" w:rsidRPr="003628FF">
        <w:rPr>
          <w:b/>
        </w:rPr>
        <w:t xml:space="preserve"> [bioretention soil]</w:t>
      </w:r>
      <w:r w:rsidR="00351C04" w:rsidRPr="003628FF">
        <w:rPr>
          <w:b/>
        </w:rPr>
        <w:t xml:space="preserve"> [soil amendment and fertilizer]</w:t>
      </w:r>
      <w:r w:rsidR="005D71FB" w:rsidRPr="003628FF">
        <w:rPr>
          <w:b/>
        </w:rPr>
        <w:t xml:space="preserve"> [and] </w:t>
      </w:r>
      <w:r w:rsidR="00351C04" w:rsidRPr="003628FF">
        <w:rPr>
          <w:b/>
        </w:rPr>
        <w:t xml:space="preserve"> </w:t>
      </w:r>
      <w:r w:rsidR="005D71FB" w:rsidRPr="003628FF">
        <w:rPr>
          <w:b/>
        </w:rPr>
        <w:t>[organic soil amendment]</w:t>
      </w:r>
      <w:r w:rsidR="00512363">
        <w:rPr>
          <w:b/>
        </w:rPr>
        <w:t xml:space="preserve"> </w:t>
      </w:r>
      <w:r w:rsidR="00351C04">
        <w:t>before delivery to the site, according to the following:</w:t>
      </w:r>
    </w:p>
    <w:p w14:paraId="0181FAA5" w14:textId="77777777" w:rsidR="00351C04" w:rsidRDefault="00351C04">
      <w:pPr>
        <w:pStyle w:val="PR3"/>
        <w:spacing w:before="240"/>
        <w:jc w:val="left"/>
      </w:pPr>
      <w:r>
        <w:t>Manufacturer's qualified testing agency's certified analysis of standard products.</w:t>
      </w:r>
    </w:p>
    <w:p w14:paraId="72793BD1" w14:textId="77777777" w:rsidR="00351C04" w:rsidRDefault="00351C04">
      <w:pPr>
        <w:pStyle w:val="PR3"/>
        <w:jc w:val="left"/>
      </w:pPr>
      <w:r>
        <w:t>Analysis of fertilizers, by a qualified testing agency, made according to AAPFCO methods for testing and labeling and according to AAPFCO's SUIP #25.</w:t>
      </w:r>
    </w:p>
    <w:p w14:paraId="2FF8C3C1" w14:textId="77777777" w:rsidR="00351C04" w:rsidRDefault="00351C04">
      <w:pPr>
        <w:pStyle w:val="PR3"/>
        <w:jc w:val="left"/>
      </w:pPr>
      <w:r>
        <w:t>Analysis of nonstandard materials, by a qualified testing agency, made according to SSSA methods, where applicable.</w:t>
      </w:r>
    </w:p>
    <w:p w14:paraId="757A87AB" w14:textId="77777777" w:rsidR="008C6A91" w:rsidRDefault="008C6A91">
      <w:pPr>
        <w:pStyle w:val="PR3"/>
        <w:jc w:val="left"/>
      </w:pPr>
      <w:r>
        <w:t>Bioretention Soil</w:t>
      </w:r>
    </w:p>
    <w:p w14:paraId="78B3B30A" w14:textId="77777777" w:rsidR="00891755" w:rsidRDefault="00891755">
      <w:pPr>
        <w:pStyle w:val="PR4"/>
        <w:jc w:val="left"/>
      </w:pPr>
      <w:r>
        <w:t>Manufacturer certification that products meet or exceed all physical properties, endurance, performance and packaging requirements.</w:t>
      </w:r>
    </w:p>
    <w:p w14:paraId="20E873A8" w14:textId="5EBD4477" w:rsidR="00891755" w:rsidRDefault="00891755">
      <w:pPr>
        <w:pStyle w:val="PR4"/>
        <w:jc w:val="left"/>
      </w:pPr>
      <w:r w:rsidRPr="005D71FB">
        <w:t xml:space="preserve">Bioretention </w:t>
      </w:r>
      <w:r w:rsidR="0051091A">
        <w:t>soils test</w:t>
      </w:r>
      <w:r>
        <w:t xml:space="preserve"> results must be from tests</w:t>
      </w:r>
      <w:r w:rsidR="00B43ECE">
        <w:t xml:space="preserve">   </w:t>
      </w:r>
      <w:r>
        <w:t xml:space="preserve"> conducted within 120 days prior to delivery date to the project site.</w:t>
      </w:r>
    </w:p>
    <w:p w14:paraId="10A9B299" w14:textId="77777777" w:rsidR="00891755" w:rsidRDefault="00891755">
      <w:pPr>
        <w:pStyle w:val="PR4"/>
        <w:jc w:val="left"/>
      </w:pPr>
      <w:r>
        <w:t>For projects installing more than 100 cubic yards of bioretention soil, provide batch-specific test results and certifications.</w:t>
      </w:r>
    </w:p>
    <w:p w14:paraId="593564C2" w14:textId="77777777" w:rsidR="008C6A91" w:rsidRDefault="008C6A91">
      <w:pPr>
        <w:pStyle w:val="PR4"/>
        <w:jc w:val="left"/>
      </w:pPr>
      <w:r w:rsidRPr="00A90FBB">
        <w:t>Grain size analysis results of the sand component performed in accordance with ASTM D 422, Standard Test Method for Particle Size Analysis of Soils</w:t>
      </w:r>
      <w:r>
        <w:t>.</w:t>
      </w:r>
    </w:p>
    <w:p w14:paraId="706743C2" w14:textId="77777777" w:rsidR="008C6A91" w:rsidRDefault="008C6A91">
      <w:pPr>
        <w:pStyle w:val="PR4"/>
        <w:jc w:val="left"/>
      </w:pPr>
      <w:r w:rsidRPr="00A90FBB">
        <w:t>Grain size analysis results of the sandy loam component performed in accordance with ASTM D 422, Standard Test Method for Particle Size Analysis of Soils</w:t>
      </w:r>
      <w:r>
        <w:t>.</w:t>
      </w:r>
    </w:p>
    <w:p w14:paraId="449F6F26" w14:textId="77777777" w:rsidR="008C6A91" w:rsidRDefault="008C6A91">
      <w:pPr>
        <w:pStyle w:val="PR4"/>
        <w:jc w:val="left"/>
      </w:pPr>
      <w:r w:rsidRPr="005D71FB">
        <w:lastRenderedPageBreak/>
        <w:t>Grain size analysis results</w:t>
      </w:r>
      <w:r w:rsidRPr="00A90FBB">
        <w:t xml:space="preserve"> of compost component performed in accordance with ASTM D 422, Standard Test Method for Particle Size Analysis of Soils</w:t>
      </w:r>
      <w:r>
        <w:t>.</w:t>
      </w:r>
    </w:p>
    <w:p w14:paraId="3377E071" w14:textId="77777777" w:rsidR="00EC076A" w:rsidRDefault="00EC076A">
      <w:pPr>
        <w:pStyle w:val="PR4"/>
        <w:jc w:val="left"/>
      </w:pPr>
      <w:r w:rsidRPr="005D71FB">
        <w:t>Agricultural soil analysis</w:t>
      </w:r>
      <w:r>
        <w:t xml:space="preserve"> results</w:t>
      </w:r>
      <w:r w:rsidRPr="00EC076A">
        <w:t xml:space="preserve"> </w:t>
      </w:r>
      <w:r w:rsidRPr="00A90FBB">
        <w:t>performed in accordance with ASTM D 422, Standard Test Method for Particle Size Analysis of Soils</w:t>
      </w:r>
    </w:p>
    <w:p w14:paraId="20FE1D8B" w14:textId="77777777" w:rsidR="00F60569" w:rsidRDefault="005D71FB">
      <w:pPr>
        <w:pStyle w:val="PR3"/>
        <w:jc w:val="left"/>
      </w:pPr>
      <w:r>
        <w:t>Organic Soil Amendments</w:t>
      </w:r>
    </w:p>
    <w:p w14:paraId="3CEE211F" w14:textId="1D78E656" w:rsidR="00BF5A6F" w:rsidRDefault="00871BA8" w:rsidP="003628FF">
      <w:pPr>
        <w:pStyle w:val="PR4"/>
        <w:jc w:val="left"/>
      </w:pPr>
      <w:r>
        <w:t>Analysis o</w:t>
      </w:r>
      <w:r w:rsidR="005D71FB">
        <w:t xml:space="preserve">f </w:t>
      </w:r>
      <w:r>
        <w:t>o</w:t>
      </w:r>
      <w:r w:rsidR="00BF5A6F">
        <w:t xml:space="preserve">rganic </w:t>
      </w:r>
      <w:r>
        <w:t>soil a</w:t>
      </w:r>
      <w:r w:rsidR="00BF5A6F">
        <w:t xml:space="preserve">mendments </w:t>
      </w:r>
      <w:r>
        <w:t xml:space="preserve">by a qualified testing agency. </w:t>
      </w:r>
    </w:p>
    <w:p w14:paraId="51EFF829" w14:textId="23E0F0DE" w:rsidR="005D71FB" w:rsidRDefault="00AB5566" w:rsidP="003628FF">
      <w:pPr>
        <w:pStyle w:val="PR4"/>
        <w:jc w:val="left"/>
      </w:pPr>
      <w:r>
        <w:t>Results of o</w:t>
      </w:r>
      <w:r w:rsidR="005D71FB">
        <w:t>rganic soil amendment tests conducted within 120 days prior to delivery date to the project site.</w:t>
      </w:r>
    </w:p>
    <w:p w14:paraId="1CE5222F" w14:textId="1BF0113D" w:rsidR="005D71FB" w:rsidRDefault="005D71FB">
      <w:pPr>
        <w:pStyle w:val="PR4"/>
        <w:jc w:val="left"/>
      </w:pPr>
      <w:r w:rsidRPr="008F28D8">
        <w:t>Grain size analysis results</w:t>
      </w:r>
      <w:r w:rsidRPr="005D71FB">
        <w:t xml:space="preserve"> </w:t>
      </w:r>
      <w:r w:rsidRPr="00A90FBB">
        <w:t>performed in accordance with ASTM D 422, Standard Test Method for Particle Size Analysis of Soils</w:t>
      </w:r>
      <w:r>
        <w:t>.</w:t>
      </w:r>
    </w:p>
    <w:p w14:paraId="2493EB15" w14:textId="2B0A10E8" w:rsidR="005D71FB" w:rsidRDefault="005D71FB">
      <w:pPr>
        <w:pStyle w:val="PR4"/>
        <w:jc w:val="left"/>
      </w:pPr>
      <w:r w:rsidRPr="008F28D8">
        <w:t>Agricultural soil analysis</w:t>
      </w:r>
      <w:r>
        <w:t xml:space="preserve"> results</w:t>
      </w:r>
      <w:r w:rsidRPr="00EC076A">
        <w:t xml:space="preserve"> </w:t>
      </w:r>
      <w:r w:rsidRPr="00A90FBB">
        <w:t>performed in accordance with ASTM D 422, Standard Test Method for Particle Size Analysis of Soils</w:t>
      </w:r>
      <w:r w:rsidR="008F28D8">
        <w:t>.</w:t>
      </w:r>
    </w:p>
    <w:p w14:paraId="3AABF355" w14:textId="6A78BD94" w:rsidR="008F28D8" w:rsidRDefault="00B02493" w:rsidP="003628FF">
      <w:pPr>
        <w:pStyle w:val="PR4"/>
        <w:jc w:val="left"/>
      </w:pPr>
      <w:r>
        <w:t>Compost: Submit t</w:t>
      </w:r>
      <w:r w:rsidR="008F28D8" w:rsidRPr="00D626D3">
        <w:t xml:space="preserve">he past 3 </w:t>
      </w:r>
      <w:r w:rsidR="00B43ECE" w:rsidRPr="00D626D3">
        <w:t xml:space="preserve">inspection reports </w:t>
      </w:r>
      <w:r w:rsidR="00B43ECE">
        <w:t xml:space="preserve">from the local </w:t>
      </w:r>
      <w:r w:rsidR="00B43ECE" w:rsidRPr="00D626D3">
        <w:t xml:space="preserve">CalRecycle </w:t>
      </w:r>
      <w:r w:rsidR="00B43ECE">
        <w:t xml:space="preserve">enforcement agency </w:t>
      </w:r>
      <w:r w:rsidR="008F28D8" w:rsidRPr="00D626D3">
        <w:t xml:space="preserve">verifying compliance with </w:t>
      </w:r>
      <w:r w:rsidR="004271E8">
        <w:t>specified</w:t>
      </w:r>
      <w:r w:rsidR="0058316B">
        <w:t xml:space="preserve"> </w:t>
      </w:r>
      <w:r w:rsidR="008F28D8" w:rsidRPr="00D626D3">
        <w:t>Title14 requirements.</w:t>
      </w:r>
    </w:p>
    <w:p w14:paraId="18EA2E83" w14:textId="77777777" w:rsidR="00351C04" w:rsidRDefault="00351C04">
      <w:pPr>
        <w:pStyle w:val="CMT"/>
        <w:jc w:val="left"/>
      </w:pPr>
      <w:r>
        <w:t xml:space="preserve">Retain "Samples" Paragraph below for single-stage Samples, with a subordinate list if applicable. </w:t>
      </w:r>
    </w:p>
    <w:p w14:paraId="6B071ACC" w14:textId="77777777" w:rsidR="00351C04" w:rsidRDefault="00351C04">
      <w:pPr>
        <w:pStyle w:val="PR1"/>
        <w:jc w:val="left"/>
      </w:pPr>
      <w:r>
        <w:t>Samples: For</w:t>
      </w:r>
      <w:r w:rsidR="00891755">
        <w:t xml:space="preserve"> bioretention soil and </w:t>
      </w:r>
      <w:r>
        <w:t xml:space="preserve">each bulk-supplied material, </w:t>
      </w:r>
      <w:r w:rsidR="006D085C">
        <w:rPr>
          <w:rStyle w:val="IP"/>
        </w:rPr>
        <w:t>1-quart</w:t>
      </w:r>
      <w:r>
        <w:t xml:space="preserve"> volume of each in sealed containers labeled with content, source, and date obtained. Each Sample shall be typical of the lot of material to be furnished; provide an accurate representation of composition, color, and texture.</w:t>
      </w:r>
    </w:p>
    <w:p w14:paraId="0A9C01B1" w14:textId="77777777" w:rsidR="00351C04" w:rsidRDefault="00351C04">
      <w:pPr>
        <w:pStyle w:val="ART"/>
        <w:jc w:val="left"/>
      </w:pPr>
      <w:r>
        <w:t>INFORMATIONAL SUBMITTALS</w:t>
      </w:r>
    </w:p>
    <w:p w14:paraId="1DF9A743" w14:textId="77777777" w:rsidR="00351C04" w:rsidRDefault="00351C04">
      <w:pPr>
        <w:pStyle w:val="CMT"/>
        <w:jc w:val="left"/>
      </w:pPr>
      <w:r>
        <w:t>Coordinate "Qualification Data" Paragraph below with qualification requirements in "Quality Assurance" Article.</w:t>
      </w:r>
    </w:p>
    <w:p w14:paraId="0D928584" w14:textId="77777777" w:rsidR="00351C04" w:rsidRDefault="00351C04">
      <w:pPr>
        <w:pStyle w:val="PR1"/>
        <w:jc w:val="left"/>
      </w:pPr>
      <w:r>
        <w:t>Qualification Data: For each testing agency.</w:t>
      </w:r>
    </w:p>
    <w:p w14:paraId="4918DA11" w14:textId="77777777" w:rsidR="00351C04" w:rsidRDefault="00351C04">
      <w:pPr>
        <w:pStyle w:val="PR1"/>
        <w:jc w:val="left"/>
      </w:pPr>
      <w:r>
        <w:t>Preconstruction Test Reports: For preconstruction soil analyses specified in "Preconstruction Testing" Article.</w:t>
      </w:r>
    </w:p>
    <w:p w14:paraId="59729218" w14:textId="77777777" w:rsidR="00351C04" w:rsidRDefault="00351C04">
      <w:pPr>
        <w:pStyle w:val="PR1"/>
        <w:jc w:val="left"/>
      </w:pPr>
      <w:r>
        <w:t>Field quality-control reports.</w:t>
      </w:r>
    </w:p>
    <w:p w14:paraId="1B5B8D58" w14:textId="77777777" w:rsidR="00351C04" w:rsidRDefault="00351C04">
      <w:pPr>
        <w:pStyle w:val="ART"/>
        <w:jc w:val="left"/>
      </w:pPr>
      <w:r>
        <w:t>QUALITY ASSURANCE</w:t>
      </w:r>
    </w:p>
    <w:p w14:paraId="224A2EA7" w14:textId="5EF76473" w:rsidR="00351C04" w:rsidRDefault="00351C04">
      <w:pPr>
        <w:pStyle w:val="PR1"/>
        <w:jc w:val="left"/>
      </w:pPr>
      <w:r>
        <w:t xml:space="preserve">Testing Agency Qualifications: An independent, state-operated, or university-operated laboratory; experienced in soil science, </w:t>
      </w:r>
      <w:r w:rsidR="0051091A">
        <w:t>soils test</w:t>
      </w:r>
      <w:r>
        <w:t>ing, and plant nutrition; with the experience and capability to conduct the testing indicated; and that specializes in types of tests to be performed.</w:t>
      </w:r>
    </w:p>
    <w:p w14:paraId="12EC93AA" w14:textId="77777777" w:rsidR="00351C04" w:rsidRPr="00C1306D" w:rsidRDefault="00351C04">
      <w:pPr>
        <w:pStyle w:val="PR2"/>
        <w:spacing w:before="240"/>
        <w:jc w:val="left"/>
      </w:pPr>
      <w:r>
        <w:t>Laboratories: Subject to compliance with requirements</w:t>
      </w:r>
      <w:r w:rsidRPr="00C1306D">
        <w:t>, provide testing by one of the following:</w:t>
      </w:r>
    </w:p>
    <w:p w14:paraId="18E98FD1" w14:textId="77777777" w:rsidR="00C1306D" w:rsidRDefault="00715E64">
      <w:pPr>
        <w:pStyle w:val="PR3"/>
        <w:spacing w:before="240"/>
        <w:jc w:val="left"/>
      </w:pPr>
      <w:r>
        <w:t>Way Point</w:t>
      </w:r>
      <w:r w:rsidR="00C1306D">
        <w:t xml:space="preserve"> Laboratory, Inc., 4741 East Hunter Ave., Suite A, Anaheim, CA 92807.</w:t>
      </w:r>
    </w:p>
    <w:p w14:paraId="533EFB19" w14:textId="77777777" w:rsidR="00351C04" w:rsidRDefault="00C1306D">
      <w:pPr>
        <w:pStyle w:val="PR3"/>
        <w:jc w:val="left"/>
      </w:pPr>
      <w:r>
        <w:t>Wallace Laboratories,</w:t>
      </w:r>
      <w:r w:rsidRPr="00051CDF">
        <w:t xml:space="preserve"> </w:t>
      </w:r>
      <w:r>
        <w:t>365 Coral Circle, El Segundo, CA 90245</w:t>
      </w:r>
      <w:r w:rsidR="00351C04">
        <w:t>.</w:t>
      </w:r>
    </w:p>
    <w:p w14:paraId="3233D46F" w14:textId="77777777" w:rsidR="00351C04" w:rsidRDefault="00351C04">
      <w:pPr>
        <w:pStyle w:val="ART"/>
        <w:jc w:val="left"/>
      </w:pPr>
      <w:r>
        <w:lastRenderedPageBreak/>
        <w:t>PRECONSTRUCTION TESTING</w:t>
      </w:r>
    </w:p>
    <w:p w14:paraId="096984D0" w14:textId="6E252376" w:rsidR="00351C04" w:rsidRDefault="00351C04">
      <w:pPr>
        <w:pStyle w:val="CMT"/>
        <w:jc w:val="left"/>
      </w:pPr>
      <w:r>
        <w:t>Retain this article for preconstruction testing. Project-specific preconstruction testing of soils may be required if on-site soil or stockpiled soils were not tested before the Contract, if they are not sufficient and additional soil will be imported, or if imported soil might not comply with requirements for planting soil.</w:t>
      </w:r>
    </w:p>
    <w:p w14:paraId="3018D4EA" w14:textId="21CE67CC" w:rsidR="00351C04" w:rsidRDefault="00351C04">
      <w:pPr>
        <w:pStyle w:val="PR1"/>
        <w:jc w:val="left"/>
      </w:pPr>
      <w:r>
        <w:t xml:space="preserve">Preconstruction Testing Service: </w:t>
      </w:r>
      <w:r w:rsidRPr="00C1306D">
        <w:t xml:space="preserve">Engage </w:t>
      </w:r>
      <w:r>
        <w:t xml:space="preserve">a qualified testing agency to perform preconstruction soil analyses on </w:t>
      </w:r>
      <w:r w:rsidRPr="003628FF">
        <w:rPr>
          <w:b/>
        </w:rPr>
        <w:t>[</w:t>
      </w:r>
      <w:r w:rsidRPr="00E87334">
        <w:rPr>
          <w:b/>
        </w:rPr>
        <w:t>on-site soil</w:t>
      </w:r>
      <w:r w:rsidRPr="003628FF">
        <w:rPr>
          <w:b/>
        </w:rPr>
        <w:t>] [</w:t>
      </w:r>
      <w:r w:rsidR="00E87334" w:rsidRPr="003628FF">
        <w:rPr>
          <w:b/>
        </w:rPr>
        <w:t>and</w:t>
      </w:r>
      <w:r w:rsidR="00E87334" w:rsidRPr="00E87334">
        <w:rPr>
          <w:b/>
        </w:rPr>
        <w:t>] [</w:t>
      </w:r>
      <w:r w:rsidRPr="00E87334">
        <w:rPr>
          <w:b/>
        </w:rPr>
        <w:t>imported soil</w:t>
      </w:r>
      <w:r w:rsidRPr="003628FF">
        <w:rPr>
          <w:b/>
        </w:rPr>
        <w:t>]</w:t>
      </w:r>
      <w:r>
        <w:t>.</w:t>
      </w:r>
    </w:p>
    <w:p w14:paraId="43ACD512" w14:textId="77777777" w:rsidR="00351C04" w:rsidRDefault="00351C04">
      <w:pPr>
        <w:pStyle w:val="PR2"/>
        <w:spacing w:before="240"/>
        <w:jc w:val="left"/>
      </w:pPr>
      <w:r>
        <w:t xml:space="preserve">Notify </w:t>
      </w:r>
      <w:r w:rsidR="00D27B1F">
        <w:t>District</w:t>
      </w:r>
      <w:r w:rsidR="00827E01">
        <w:t xml:space="preserve"> Construction Manager</w:t>
      </w:r>
      <w:r w:rsidR="00C1306D">
        <w:t xml:space="preserve"> </w:t>
      </w:r>
      <w:r w:rsidRPr="00C1306D">
        <w:t>seven</w:t>
      </w:r>
      <w:r w:rsidR="00C1306D">
        <w:rPr>
          <w:b/>
        </w:rPr>
        <w:t xml:space="preserve"> </w:t>
      </w:r>
      <w:r>
        <w:t>days in advance of the dates and times when laboratory samples will be taken.</w:t>
      </w:r>
    </w:p>
    <w:p w14:paraId="5876F8FE" w14:textId="77777777" w:rsidR="00351C04" w:rsidRDefault="00351C04">
      <w:pPr>
        <w:pStyle w:val="CMT"/>
        <w:jc w:val="left"/>
      </w:pPr>
      <w:r>
        <w:t>Retain "Preconstruction Soil Analyses" Paragraph below for soil to be used or amended for landscaping purposes only if these soils are not analyzed before the Contract. Revise to suit Project and insert other characteristics required in analyses. If retaining, also retain "Preconstruction Test Reports" Paragraph in "Informational Submittals" Article.</w:t>
      </w:r>
    </w:p>
    <w:p w14:paraId="673AFFDD" w14:textId="77777777" w:rsidR="00351C04" w:rsidRDefault="00351C04">
      <w:pPr>
        <w:pStyle w:val="PR1"/>
        <w:jc w:val="left"/>
      </w:pPr>
      <w:r>
        <w:t>Preconstruction Soil Analyses: For each unamended soil type, perform testing on soil samples and furnish soil analysis and a written report containing soil-amendment and fertilizer recommendations by a qualified testing agency performing the testing according to "Soil-Sampling Requirements" and "Testing Requirements" articles.</w:t>
      </w:r>
    </w:p>
    <w:p w14:paraId="5D76A816" w14:textId="77777777" w:rsidR="00351C04" w:rsidRDefault="00351C04">
      <w:pPr>
        <w:pStyle w:val="PR2"/>
        <w:spacing w:before="240"/>
        <w:jc w:val="left"/>
      </w:pPr>
      <w:r>
        <w:t>Have testing agency identify and label samples and test reports according to sample collection and labeling requirements.</w:t>
      </w:r>
    </w:p>
    <w:p w14:paraId="2C1B35ED" w14:textId="77777777" w:rsidR="00351C04" w:rsidRDefault="00351C04">
      <w:pPr>
        <w:pStyle w:val="ART"/>
        <w:jc w:val="left"/>
      </w:pPr>
      <w:r>
        <w:t>SOIL-SAMPLING REQUIREMENTS</w:t>
      </w:r>
    </w:p>
    <w:p w14:paraId="2AF08816" w14:textId="3DBA5EA4" w:rsidR="00351C04" w:rsidRDefault="00351C04">
      <w:pPr>
        <w:pStyle w:val="CMT"/>
        <w:jc w:val="left"/>
      </w:pPr>
      <w:r>
        <w:t xml:space="preserve">Revise this article to suit Project. Consult testing laboratory for recommendations on sampling procedures suitable for soil location, existing conditions, and required </w:t>
      </w:r>
      <w:r w:rsidR="0051091A">
        <w:t>soils test</w:t>
      </w:r>
      <w:r>
        <w:t>s to suit Project.</w:t>
      </w:r>
    </w:p>
    <w:p w14:paraId="68A1764D" w14:textId="77777777" w:rsidR="00351C04" w:rsidRDefault="00351C04">
      <w:pPr>
        <w:pStyle w:val="PR1"/>
        <w:jc w:val="left"/>
      </w:pPr>
      <w:r>
        <w:t>General: Extract soil samples according to requirements in this article.</w:t>
      </w:r>
    </w:p>
    <w:p w14:paraId="15445EA9" w14:textId="77777777" w:rsidR="00351C04" w:rsidRDefault="00351C04">
      <w:pPr>
        <w:pStyle w:val="CMT"/>
        <w:jc w:val="left"/>
      </w:pPr>
      <w:r>
        <w:t xml:space="preserve">Retain "Sample Collection and Labeling" Paragraph below to ensure that a responsible party takes appropriate samples for representative and accurate test results; revise to suit Project. </w:t>
      </w:r>
    </w:p>
    <w:p w14:paraId="7AF04871" w14:textId="77777777" w:rsidR="00351C04" w:rsidRPr="009A7014" w:rsidRDefault="00351C04">
      <w:pPr>
        <w:pStyle w:val="PR1"/>
        <w:jc w:val="left"/>
      </w:pPr>
      <w:r>
        <w:t xml:space="preserve">Sample Collection and Labeling: Have samples taken and labeled by </w:t>
      </w:r>
      <w:r w:rsidRPr="009A7014">
        <w:t xml:space="preserve">Contractor in presence of </w:t>
      </w:r>
      <w:r w:rsidR="009A7014" w:rsidRPr="009A7014">
        <w:t xml:space="preserve">Project Inspector </w:t>
      </w:r>
      <w:r w:rsidRPr="009A7014">
        <w:t>under the direction of the testing agency.</w:t>
      </w:r>
    </w:p>
    <w:p w14:paraId="6F180917" w14:textId="77777777" w:rsidR="00351C04" w:rsidRDefault="00351C04">
      <w:pPr>
        <w:pStyle w:val="CMT"/>
        <w:jc w:val="left"/>
      </w:pPr>
      <w:r>
        <w:t>Revise "Number and Location of Samples" and "Procedures and Depth of Samples" subparagraphs below to require more specific requirements to suit Project.</w:t>
      </w:r>
    </w:p>
    <w:p w14:paraId="0821A2E2" w14:textId="03E30F49" w:rsidR="00351C04" w:rsidRDefault="00351C04">
      <w:pPr>
        <w:pStyle w:val="PR2"/>
        <w:spacing w:before="240"/>
        <w:jc w:val="left"/>
      </w:pPr>
      <w:r>
        <w:t>Number and Location of Samples: Minimum of [</w:t>
      </w:r>
      <w:r>
        <w:rPr>
          <w:b/>
        </w:rPr>
        <w:t>three</w:t>
      </w:r>
      <w:r w:rsidR="000F251D">
        <w:rPr>
          <w:b/>
        </w:rPr>
        <w:t xml:space="preserve"> </w:t>
      </w:r>
      <w:r w:rsidR="000F251D" w:rsidRPr="00DA6BDE">
        <w:rPr>
          <w:b/>
        </w:rPr>
        <w:t>per acre</w:t>
      </w:r>
      <w:r w:rsidR="006E3751" w:rsidRPr="006E3751">
        <w:rPr>
          <w:b/>
        </w:rPr>
        <w:t xml:space="preserve"> for</w:t>
      </w:r>
      <w:r w:rsidR="000F251D" w:rsidRPr="00DA6BDE">
        <w:rPr>
          <w:b/>
        </w:rPr>
        <w:t xml:space="preserve"> turf</w:t>
      </w:r>
      <w:r w:rsidR="0067395C" w:rsidRPr="00DA6BDE">
        <w:rPr>
          <w:b/>
        </w:rPr>
        <w:t xml:space="preserve"> area</w:t>
      </w:r>
      <w:r w:rsidR="006E3751">
        <w:rPr>
          <w:b/>
        </w:rPr>
        <w:t>s</w:t>
      </w:r>
      <w:r w:rsidR="0067395C">
        <w:rPr>
          <w:sz w:val="26"/>
        </w:rPr>
        <w:t>]</w:t>
      </w:r>
      <w:r w:rsidR="000F251D">
        <w:t xml:space="preserve">, and </w:t>
      </w:r>
      <w:r w:rsidR="0067395C">
        <w:t>[</w:t>
      </w:r>
      <w:r w:rsidR="0067395C">
        <w:rPr>
          <w:b/>
        </w:rPr>
        <w:t>three</w:t>
      </w:r>
      <w:r w:rsidR="0067395C">
        <w:t xml:space="preserve"> </w:t>
      </w:r>
      <w:r w:rsidR="0067395C" w:rsidRPr="00DA6BDE">
        <w:rPr>
          <w:b/>
        </w:rPr>
        <w:t>total for shrub areas</w:t>
      </w:r>
      <w:r w:rsidR="0067395C">
        <w:t>]</w:t>
      </w:r>
      <w:r>
        <w:t xml:space="preserve"> representative soil samples </w:t>
      </w:r>
      <w:r w:rsidRPr="009A7014">
        <w:t>from varied locations</w:t>
      </w:r>
      <w:r>
        <w:t xml:space="preserve"> for each soil to be used or amended for landscaping purposes.</w:t>
      </w:r>
    </w:p>
    <w:p w14:paraId="7CB2A3CA" w14:textId="4B84BCDE" w:rsidR="00257AF7" w:rsidRDefault="00715E64" w:rsidP="00257AF7">
      <w:pPr>
        <w:pStyle w:val="PR2"/>
        <w:jc w:val="left"/>
      </w:pPr>
      <w:r>
        <w:t>Procedures</w:t>
      </w:r>
      <w:r w:rsidR="00351C04">
        <w:t xml:space="preserve">: </w:t>
      </w:r>
      <w:r w:rsidR="009A7014" w:rsidRPr="0032575B">
        <w:rPr>
          <w:szCs w:val="22"/>
        </w:rPr>
        <w:t>A representative sample sh</w:t>
      </w:r>
      <w:r w:rsidR="009A7014">
        <w:rPr>
          <w:szCs w:val="22"/>
        </w:rPr>
        <w:t>all</w:t>
      </w:r>
      <w:r w:rsidR="009A7014" w:rsidRPr="0032575B">
        <w:rPr>
          <w:szCs w:val="22"/>
        </w:rPr>
        <w:t xml:space="preserve"> consist of</w:t>
      </w:r>
      <w:r w:rsidR="009A7014">
        <w:rPr>
          <w:szCs w:val="22"/>
        </w:rPr>
        <w:t xml:space="preserve"> a composite of m</w:t>
      </w:r>
      <w:r w:rsidR="009A7014" w:rsidRPr="0032575B">
        <w:rPr>
          <w:szCs w:val="22"/>
        </w:rPr>
        <w:t xml:space="preserve">ultiple </w:t>
      </w:r>
      <w:r w:rsidR="009A7014">
        <w:rPr>
          <w:szCs w:val="22"/>
        </w:rPr>
        <w:t>sub-</w:t>
      </w:r>
      <w:r w:rsidR="009A7014" w:rsidRPr="0032575B">
        <w:rPr>
          <w:szCs w:val="22"/>
        </w:rPr>
        <w:t>sampl</w:t>
      </w:r>
      <w:r w:rsidR="009A7014">
        <w:rPr>
          <w:szCs w:val="22"/>
        </w:rPr>
        <w:t>es</w:t>
      </w:r>
      <w:r w:rsidR="009A7014" w:rsidRPr="0032575B">
        <w:rPr>
          <w:szCs w:val="22"/>
        </w:rPr>
        <w:t xml:space="preserve"> taken from </w:t>
      </w:r>
      <w:r w:rsidR="009A7014">
        <w:rPr>
          <w:szCs w:val="22"/>
        </w:rPr>
        <w:t>the</w:t>
      </w:r>
      <w:r w:rsidR="009A7014" w:rsidRPr="0032575B">
        <w:rPr>
          <w:szCs w:val="22"/>
        </w:rPr>
        <w:t xml:space="preserve"> area</w:t>
      </w:r>
      <w:r w:rsidR="009A7014">
        <w:rPr>
          <w:szCs w:val="22"/>
        </w:rPr>
        <w:t xml:space="preserve"> under investigation</w:t>
      </w:r>
      <w:r w:rsidR="009A7014" w:rsidRPr="0032575B">
        <w:rPr>
          <w:szCs w:val="22"/>
        </w:rPr>
        <w:t>, combined and then submitt</w:t>
      </w:r>
      <w:r w:rsidR="009A7014">
        <w:rPr>
          <w:szCs w:val="22"/>
        </w:rPr>
        <w:t xml:space="preserve">ed. Discard the top inch of soil to avoid including debris that might contaminate the sample. </w:t>
      </w:r>
      <w:r w:rsidR="009A7014" w:rsidRPr="0032575B">
        <w:rPr>
          <w:szCs w:val="22"/>
        </w:rPr>
        <w:t>Equipment for sampling may be a soil sampling tube, soil auger, spade, shovel</w:t>
      </w:r>
      <w:r w:rsidR="009A7014">
        <w:rPr>
          <w:szCs w:val="22"/>
        </w:rPr>
        <w:t>, and/or trowel</w:t>
      </w:r>
      <w:r w:rsidR="009A7014" w:rsidRPr="0032575B">
        <w:rPr>
          <w:szCs w:val="22"/>
        </w:rPr>
        <w:t>. Soil sampling tools shall be clean and not rusty</w:t>
      </w:r>
      <w:r w:rsidR="009A7014">
        <w:rPr>
          <w:szCs w:val="22"/>
        </w:rPr>
        <w:t>. Do not sample if the soil is</w:t>
      </w:r>
      <w:r w:rsidR="009A7014">
        <w:t xml:space="preserve"> muddy, or excessively wet. S</w:t>
      </w:r>
      <w:r w:rsidR="00AB1968">
        <w:t>eal s</w:t>
      </w:r>
      <w:r w:rsidR="009A7014">
        <w:t xml:space="preserve">oil samples shall be sealed </w:t>
      </w:r>
      <w:r>
        <w:t xml:space="preserve">in </w:t>
      </w:r>
      <w:r w:rsidR="009A7014">
        <w:t>airtight plastic bags</w:t>
      </w:r>
      <w:r w:rsidR="00351C04" w:rsidRPr="00715E64">
        <w:t>.</w:t>
      </w:r>
      <w:r w:rsidR="00257AF7" w:rsidRPr="00257AF7">
        <w:t xml:space="preserve"> </w:t>
      </w:r>
    </w:p>
    <w:p w14:paraId="6C426E0C" w14:textId="54067F18" w:rsidR="00257AF7" w:rsidRDefault="00257AF7" w:rsidP="00257AF7">
      <w:pPr>
        <w:pStyle w:val="CMT"/>
        <w:jc w:val="left"/>
      </w:pPr>
      <w:r>
        <w:t>Edit the next two paragraphs according to soil Types present.</w:t>
      </w:r>
    </w:p>
    <w:p w14:paraId="64ADFB3F" w14:textId="77777777" w:rsidR="00257AF7" w:rsidRDefault="00257AF7" w:rsidP="00257AF7">
      <w:pPr>
        <w:pStyle w:val="CMT"/>
        <w:jc w:val="left"/>
      </w:pPr>
    </w:p>
    <w:p w14:paraId="779BF532" w14:textId="67164853" w:rsidR="00715E64" w:rsidRDefault="00715E64">
      <w:pPr>
        <w:pStyle w:val="PR2"/>
        <w:jc w:val="left"/>
      </w:pPr>
      <w:r>
        <w:t>Depth of Core Samples</w:t>
      </w:r>
      <w:r w:rsidR="001C248C">
        <w:t xml:space="preserve"> </w:t>
      </w:r>
      <w:r w:rsidR="00257AF7" w:rsidRPr="00257AF7">
        <w:rPr>
          <w:b/>
        </w:rPr>
        <w:t>[</w:t>
      </w:r>
      <w:r w:rsidR="001C248C" w:rsidRPr="00257AF7">
        <w:rPr>
          <w:b/>
        </w:rPr>
        <w:t>Type 1</w:t>
      </w:r>
      <w:r w:rsidR="00257AF7" w:rsidRPr="00257AF7">
        <w:rPr>
          <w:b/>
        </w:rPr>
        <w:t>]</w:t>
      </w:r>
      <w:r w:rsidR="001C248C" w:rsidRPr="00257AF7">
        <w:rPr>
          <w:b/>
        </w:rPr>
        <w:t xml:space="preserve"> </w:t>
      </w:r>
      <w:r w:rsidR="00257AF7" w:rsidRPr="00257AF7">
        <w:rPr>
          <w:b/>
        </w:rPr>
        <w:t>[</w:t>
      </w:r>
      <w:r w:rsidR="001C248C" w:rsidRPr="00257AF7">
        <w:rPr>
          <w:b/>
        </w:rPr>
        <w:t>and</w:t>
      </w:r>
      <w:r w:rsidR="00257AF7" w:rsidRPr="00257AF7">
        <w:rPr>
          <w:b/>
        </w:rPr>
        <w:t>]</w:t>
      </w:r>
      <w:r w:rsidR="001C248C" w:rsidRPr="00257AF7">
        <w:rPr>
          <w:b/>
        </w:rPr>
        <w:t xml:space="preserve"> </w:t>
      </w:r>
      <w:r w:rsidR="00257AF7" w:rsidRPr="00257AF7">
        <w:rPr>
          <w:b/>
        </w:rPr>
        <w:t>[</w:t>
      </w:r>
      <w:r w:rsidR="001C248C" w:rsidRPr="00257AF7">
        <w:rPr>
          <w:b/>
        </w:rPr>
        <w:t>Type 2</w:t>
      </w:r>
      <w:r w:rsidR="00257AF7" w:rsidRPr="00257AF7">
        <w:rPr>
          <w:b/>
        </w:rPr>
        <w:t>]</w:t>
      </w:r>
      <w:r w:rsidR="001C248C">
        <w:t xml:space="preserve"> Soils</w:t>
      </w:r>
      <w:r>
        <w:t>:</w:t>
      </w:r>
    </w:p>
    <w:p w14:paraId="0657BB39" w14:textId="31A5BB1C" w:rsidR="001C248C" w:rsidRDefault="001C248C" w:rsidP="003628FF">
      <w:pPr>
        <w:pStyle w:val="PR3"/>
        <w:jc w:val="left"/>
      </w:pPr>
      <w:r>
        <w:t>Import Soils:</w:t>
      </w:r>
    </w:p>
    <w:p w14:paraId="351A7B52" w14:textId="77777777" w:rsidR="00715E64" w:rsidRDefault="00715E64" w:rsidP="003628FF">
      <w:pPr>
        <w:pStyle w:val="PR3"/>
        <w:numPr>
          <w:ilvl w:val="0"/>
          <w:numId w:val="0"/>
        </w:numPr>
        <w:ind w:left="2016"/>
        <w:jc w:val="left"/>
      </w:pPr>
    </w:p>
    <w:p w14:paraId="75C152F7" w14:textId="2B285C9D" w:rsidR="001C248C" w:rsidRDefault="001C248C" w:rsidP="003628FF">
      <w:pPr>
        <w:pStyle w:val="PR4"/>
        <w:jc w:val="left"/>
      </w:pPr>
      <w:r>
        <w:t>At off-site stock pile – 12” to 18” depth</w:t>
      </w:r>
    </w:p>
    <w:p w14:paraId="7F73571A" w14:textId="0083E615" w:rsidR="001C248C" w:rsidRDefault="001C248C" w:rsidP="003628FF">
      <w:pPr>
        <w:pStyle w:val="PR4"/>
        <w:jc w:val="left"/>
      </w:pPr>
      <w:r>
        <w:t>After placement – 6” to 8” depth</w:t>
      </w:r>
    </w:p>
    <w:p w14:paraId="53F9D1E1" w14:textId="7B15C6F6" w:rsidR="00715E64" w:rsidRDefault="00715E64" w:rsidP="003628FF">
      <w:pPr>
        <w:pStyle w:val="PR4"/>
        <w:numPr>
          <w:ilvl w:val="0"/>
          <w:numId w:val="0"/>
        </w:numPr>
        <w:ind w:left="2592"/>
        <w:jc w:val="left"/>
      </w:pPr>
    </w:p>
    <w:p w14:paraId="46EA4AFA" w14:textId="53D014BE" w:rsidR="0071102A" w:rsidRDefault="001C248C">
      <w:pPr>
        <w:pStyle w:val="PR3"/>
        <w:jc w:val="left"/>
      </w:pPr>
      <w:r>
        <w:t>On-Site Soils:</w:t>
      </w:r>
    </w:p>
    <w:p w14:paraId="2AC79020" w14:textId="77777777" w:rsidR="001C248C" w:rsidRDefault="001C248C" w:rsidP="003628FF">
      <w:pPr>
        <w:pStyle w:val="PR3"/>
        <w:numPr>
          <w:ilvl w:val="0"/>
          <w:numId w:val="0"/>
        </w:numPr>
        <w:ind w:left="2016"/>
        <w:jc w:val="left"/>
      </w:pPr>
    </w:p>
    <w:p w14:paraId="254499E1" w14:textId="4243ECDF" w:rsidR="001C248C" w:rsidRDefault="00865BD3" w:rsidP="003628FF">
      <w:pPr>
        <w:pStyle w:val="PR4"/>
        <w:jc w:val="left"/>
      </w:pPr>
      <w:r>
        <w:t xml:space="preserve">In place at grade – </w:t>
      </w:r>
      <w:r w:rsidR="001C248C">
        <w:t>8</w:t>
      </w:r>
      <w:r>
        <w:t>”-10</w:t>
      </w:r>
      <w:r w:rsidR="001C248C">
        <w:t>” depth</w:t>
      </w:r>
    </w:p>
    <w:p w14:paraId="49B5A60D" w14:textId="52FE4FCD" w:rsidR="001C248C" w:rsidRDefault="001C248C" w:rsidP="003628FF">
      <w:pPr>
        <w:pStyle w:val="PR4"/>
        <w:jc w:val="left"/>
      </w:pPr>
      <w:r>
        <w:t xml:space="preserve">After </w:t>
      </w:r>
      <w:r w:rsidR="00483EC3">
        <w:t>amending and fine grading</w:t>
      </w:r>
      <w:r>
        <w:t xml:space="preserve"> – 6” to 8” depth</w:t>
      </w:r>
    </w:p>
    <w:p w14:paraId="108237E2" w14:textId="77777777" w:rsidR="001C248C" w:rsidRDefault="001C248C" w:rsidP="003628FF">
      <w:pPr>
        <w:pStyle w:val="PR4"/>
        <w:numPr>
          <w:ilvl w:val="0"/>
          <w:numId w:val="0"/>
        </w:numPr>
        <w:ind w:left="2592"/>
        <w:jc w:val="left"/>
      </w:pPr>
    </w:p>
    <w:p w14:paraId="5DC0EBBE" w14:textId="18469EDA" w:rsidR="001C248C" w:rsidRPr="00257AF7" w:rsidRDefault="00257AF7">
      <w:pPr>
        <w:pStyle w:val="PR2"/>
        <w:jc w:val="left"/>
        <w:rPr>
          <w:b/>
        </w:rPr>
      </w:pPr>
      <w:r w:rsidRPr="00257AF7">
        <w:rPr>
          <w:b/>
        </w:rPr>
        <w:t>[</w:t>
      </w:r>
      <w:r w:rsidR="001C248C" w:rsidRPr="00257AF7">
        <w:rPr>
          <w:b/>
        </w:rPr>
        <w:t>Depth of Core Samples Type 3 Soils:</w:t>
      </w:r>
    </w:p>
    <w:p w14:paraId="633BDBF1" w14:textId="77777777" w:rsidR="001C248C" w:rsidRPr="00257AF7" w:rsidRDefault="001C248C" w:rsidP="003628FF">
      <w:pPr>
        <w:pStyle w:val="PR3"/>
        <w:jc w:val="left"/>
        <w:rPr>
          <w:b/>
        </w:rPr>
      </w:pPr>
      <w:r w:rsidRPr="00257AF7">
        <w:rPr>
          <w:b/>
        </w:rPr>
        <w:t>Import Soils:</w:t>
      </w:r>
    </w:p>
    <w:p w14:paraId="0A71A9E9" w14:textId="77777777" w:rsidR="001C248C" w:rsidRPr="00257AF7" w:rsidRDefault="001C248C" w:rsidP="003628FF">
      <w:pPr>
        <w:pStyle w:val="PR3"/>
        <w:numPr>
          <w:ilvl w:val="0"/>
          <w:numId w:val="0"/>
        </w:numPr>
        <w:ind w:left="2016"/>
        <w:jc w:val="left"/>
        <w:rPr>
          <w:b/>
        </w:rPr>
      </w:pPr>
    </w:p>
    <w:p w14:paraId="458FFEB3" w14:textId="0670AF64" w:rsidR="001C248C" w:rsidRPr="00257AF7" w:rsidRDefault="001C248C" w:rsidP="003628FF">
      <w:pPr>
        <w:pStyle w:val="PR4"/>
        <w:jc w:val="left"/>
        <w:rPr>
          <w:b/>
        </w:rPr>
      </w:pPr>
      <w:r w:rsidRPr="00257AF7">
        <w:rPr>
          <w:b/>
        </w:rPr>
        <w:t>At off-site stockpile – 12” to 18” depth</w:t>
      </w:r>
    </w:p>
    <w:p w14:paraId="4B1B7BAA" w14:textId="77777777" w:rsidR="001C248C" w:rsidRPr="00257AF7" w:rsidRDefault="001C248C" w:rsidP="003628FF">
      <w:pPr>
        <w:pStyle w:val="PR4"/>
        <w:jc w:val="left"/>
        <w:rPr>
          <w:b/>
        </w:rPr>
      </w:pPr>
      <w:r w:rsidRPr="00257AF7">
        <w:rPr>
          <w:b/>
        </w:rPr>
        <w:lastRenderedPageBreak/>
        <w:t>After placement – 6” to 8” depth</w:t>
      </w:r>
    </w:p>
    <w:p w14:paraId="2EADCE3B" w14:textId="77777777" w:rsidR="001C248C" w:rsidRPr="00257AF7" w:rsidRDefault="001C248C">
      <w:pPr>
        <w:pStyle w:val="ListParagraph"/>
        <w:rPr>
          <w:b/>
        </w:rPr>
      </w:pPr>
    </w:p>
    <w:p w14:paraId="5F1E7650" w14:textId="50CEBC80" w:rsidR="001C248C" w:rsidRPr="00257AF7" w:rsidRDefault="001C248C" w:rsidP="003628FF">
      <w:pPr>
        <w:pStyle w:val="PR3"/>
        <w:jc w:val="left"/>
        <w:rPr>
          <w:b/>
        </w:rPr>
      </w:pPr>
      <w:r w:rsidRPr="00257AF7">
        <w:rPr>
          <w:b/>
        </w:rPr>
        <w:t>On-Site Soils:</w:t>
      </w:r>
    </w:p>
    <w:p w14:paraId="262269EC" w14:textId="77777777" w:rsidR="001C248C" w:rsidRPr="00257AF7" w:rsidRDefault="001C248C">
      <w:pPr>
        <w:pStyle w:val="ListParagraph"/>
        <w:rPr>
          <w:b/>
        </w:rPr>
      </w:pPr>
    </w:p>
    <w:p w14:paraId="5CCD7357" w14:textId="71792AD1" w:rsidR="001C248C" w:rsidRPr="00DF10C4" w:rsidRDefault="00865BD3" w:rsidP="003628FF">
      <w:pPr>
        <w:pStyle w:val="PR4"/>
        <w:jc w:val="left"/>
        <w:rPr>
          <w:b/>
        </w:rPr>
      </w:pPr>
      <w:r w:rsidRPr="00DF10C4">
        <w:rPr>
          <w:b/>
        </w:rPr>
        <w:t xml:space="preserve">In place at grade – </w:t>
      </w:r>
      <w:r w:rsidR="001C248C" w:rsidRPr="00DF10C4">
        <w:rPr>
          <w:b/>
        </w:rPr>
        <w:t>8”</w:t>
      </w:r>
      <w:r w:rsidRPr="00DF10C4">
        <w:rPr>
          <w:b/>
        </w:rPr>
        <w:t>-10”</w:t>
      </w:r>
      <w:r w:rsidR="001C248C" w:rsidRPr="00DF10C4">
        <w:rPr>
          <w:b/>
        </w:rPr>
        <w:t xml:space="preserve"> depth</w:t>
      </w:r>
    </w:p>
    <w:p w14:paraId="248CBCEA" w14:textId="2C81ED0D" w:rsidR="001C248C" w:rsidRPr="00257AF7" w:rsidRDefault="00865BD3" w:rsidP="003628FF">
      <w:pPr>
        <w:pStyle w:val="PR4"/>
        <w:jc w:val="left"/>
        <w:rPr>
          <w:b/>
        </w:rPr>
      </w:pPr>
      <w:r>
        <w:rPr>
          <w:b/>
        </w:rPr>
        <w:t xml:space="preserve">Soil below DG – </w:t>
      </w:r>
      <w:r w:rsidR="001C248C" w:rsidRPr="00257AF7">
        <w:rPr>
          <w:b/>
        </w:rPr>
        <w:t>8”</w:t>
      </w:r>
      <w:r>
        <w:rPr>
          <w:b/>
        </w:rPr>
        <w:t>-10”</w:t>
      </w:r>
      <w:r w:rsidR="001C248C" w:rsidRPr="00257AF7">
        <w:rPr>
          <w:b/>
        </w:rPr>
        <w:t xml:space="preserve"> depth</w:t>
      </w:r>
      <w:r>
        <w:rPr>
          <w:b/>
        </w:rPr>
        <w:t xml:space="preserve"> below bottom of DG</w:t>
      </w:r>
    </w:p>
    <w:p w14:paraId="509B8557" w14:textId="6848D095" w:rsidR="001C248C" w:rsidRPr="00257AF7" w:rsidRDefault="001C248C" w:rsidP="003628FF">
      <w:pPr>
        <w:pStyle w:val="PR4"/>
        <w:jc w:val="left"/>
        <w:rPr>
          <w:b/>
        </w:rPr>
      </w:pPr>
      <w:r w:rsidRPr="00257AF7">
        <w:rPr>
          <w:b/>
        </w:rPr>
        <w:t xml:space="preserve">After </w:t>
      </w:r>
      <w:r w:rsidR="00483EC3" w:rsidRPr="00257AF7">
        <w:rPr>
          <w:b/>
        </w:rPr>
        <w:t>amending and fine grading</w:t>
      </w:r>
      <w:r w:rsidRPr="00257AF7">
        <w:rPr>
          <w:b/>
        </w:rPr>
        <w:t xml:space="preserve"> – 6” to 8” depth</w:t>
      </w:r>
      <w:r w:rsidR="00257AF7" w:rsidRPr="00257AF7">
        <w:rPr>
          <w:b/>
        </w:rPr>
        <w:t>]</w:t>
      </w:r>
    </w:p>
    <w:p w14:paraId="665E742B" w14:textId="77777777" w:rsidR="001C248C" w:rsidRDefault="001C248C" w:rsidP="003628FF">
      <w:pPr>
        <w:pStyle w:val="PR4"/>
        <w:numPr>
          <w:ilvl w:val="0"/>
          <w:numId w:val="0"/>
        </w:numPr>
        <w:ind w:left="2592"/>
        <w:jc w:val="left"/>
      </w:pPr>
    </w:p>
    <w:p w14:paraId="51AFC387" w14:textId="77777777" w:rsidR="00865BD3" w:rsidRDefault="00865BD3">
      <w:pPr>
        <w:pStyle w:val="PR2"/>
        <w:jc w:val="left"/>
      </w:pPr>
      <w:r>
        <w:t>Labeling</w:t>
      </w:r>
    </w:p>
    <w:p w14:paraId="2D5FA173" w14:textId="50411688" w:rsidR="00351C04" w:rsidRDefault="00865BD3" w:rsidP="00865BD3">
      <w:pPr>
        <w:pStyle w:val="PR3"/>
      </w:pPr>
      <w:r>
        <w:t xml:space="preserve">On-Site Soils:  </w:t>
      </w:r>
      <w:r w:rsidR="00351C04">
        <w:t>Label each sample with the date, location keyed to a site plan or other location system, visible soil condition, and sampling depth</w:t>
      </w:r>
      <w:r w:rsidR="00DF10C4" w:rsidRPr="00DF10C4">
        <w:t xml:space="preserve"> </w:t>
      </w:r>
      <w:r w:rsidR="00DF10C4">
        <w:t>for on-site soils or source of material and suppliers name for all import soils</w:t>
      </w:r>
      <w:r w:rsidR="00351C04">
        <w:t>.</w:t>
      </w:r>
    </w:p>
    <w:p w14:paraId="2AF951BF" w14:textId="5E317710" w:rsidR="00865BD3" w:rsidRDefault="00865BD3" w:rsidP="00865BD3">
      <w:pPr>
        <w:pStyle w:val="PR3"/>
      </w:pPr>
      <w:r>
        <w:t>Import Soils:  Label each sample with the date, source of material, and suppliers name,</w:t>
      </w:r>
    </w:p>
    <w:p w14:paraId="48C192FE" w14:textId="77777777" w:rsidR="009A7014" w:rsidRDefault="009A7014">
      <w:pPr>
        <w:pStyle w:val="PR2"/>
        <w:jc w:val="left"/>
      </w:pPr>
      <w:r>
        <w:t>Packaging and Shipping: Ship samples as directed by testing agency.</w:t>
      </w:r>
    </w:p>
    <w:p w14:paraId="4530E86C" w14:textId="2AB19926" w:rsidR="009A7014" w:rsidRDefault="009A7014">
      <w:pPr>
        <w:pStyle w:val="PR2"/>
        <w:jc w:val="left"/>
      </w:pPr>
      <w:r>
        <w:t>Reference Plant List:  Provide a list of</w:t>
      </w:r>
      <w:r w:rsidRPr="00D50CA2">
        <w:t xml:space="preserve"> plant</w:t>
      </w:r>
      <w:r>
        <w:t>s</w:t>
      </w:r>
      <w:r w:rsidRPr="00D50CA2">
        <w:t xml:space="preserve"> proposed for installation</w:t>
      </w:r>
      <w:r>
        <w:t xml:space="preserve"> as indicated on the Drawings</w:t>
      </w:r>
      <w:r w:rsidR="00865BD3">
        <w:t>, and a copy of these specifications,</w:t>
      </w:r>
      <w:r w:rsidRPr="00D50CA2">
        <w:t xml:space="preserve"> to </w:t>
      </w:r>
      <w:r>
        <w:t>the testing agency.</w:t>
      </w:r>
    </w:p>
    <w:p w14:paraId="00516263" w14:textId="77777777" w:rsidR="00351C04" w:rsidRDefault="00351C04">
      <w:pPr>
        <w:pStyle w:val="ART"/>
        <w:jc w:val="left"/>
      </w:pPr>
      <w:r>
        <w:t>TESTING REQUIREMENTS</w:t>
      </w:r>
    </w:p>
    <w:p w14:paraId="4D3819B3" w14:textId="77777777" w:rsidR="00351C04" w:rsidRDefault="00351C04">
      <w:pPr>
        <w:pStyle w:val="CMT"/>
        <w:jc w:val="left"/>
      </w:pPr>
      <w:r>
        <w:t>Revise this article to suit Project. If a different series of tests are required for different soils, copy one or more paragraphs below, designate the soil to be tested by inserts, and re-edit paragraphs for each series of tests required. Consult testing laboratory for recommendations on testing suitable for soil location, existing conditions, and intended uses of the soil to suit Project.</w:t>
      </w:r>
    </w:p>
    <w:p w14:paraId="7C3EC888" w14:textId="77777777" w:rsidR="00AF6561" w:rsidRDefault="00AF6561">
      <w:pPr>
        <w:pStyle w:val="PR1"/>
        <w:jc w:val="left"/>
      </w:pPr>
      <w:r>
        <w:t>General: Perform tests on soil samples according to requirements in this article.</w:t>
      </w:r>
    </w:p>
    <w:p w14:paraId="0FA01633" w14:textId="77777777" w:rsidR="00AF6561" w:rsidRDefault="00AF6561" w:rsidP="003628FF">
      <w:pPr>
        <w:pStyle w:val="PR2"/>
        <w:numPr>
          <w:ilvl w:val="0"/>
          <w:numId w:val="0"/>
        </w:numPr>
        <w:ind w:left="1440"/>
        <w:jc w:val="left"/>
      </w:pPr>
    </w:p>
    <w:p w14:paraId="0B8061B2" w14:textId="097E7526" w:rsidR="00AF6561" w:rsidRDefault="00AF6561">
      <w:pPr>
        <w:pStyle w:val="PR2"/>
        <w:jc w:val="left"/>
      </w:pPr>
      <w:r>
        <w:t>Conduct soil</w:t>
      </w:r>
      <w:r w:rsidR="0051091A">
        <w:t>s</w:t>
      </w:r>
      <w:r>
        <w:t xml:space="preserve"> tests for on-site soil a minimum of two (2) times.   </w:t>
      </w:r>
    </w:p>
    <w:p w14:paraId="5730A1DC" w14:textId="77777777" w:rsidR="00AF6561" w:rsidRDefault="00AF6561" w:rsidP="003628FF">
      <w:pPr>
        <w:pStyle w:val="PR3"/>
        <w:numPr>
          <w:ilvl w:val="0"/>
          <w:numId w:val="0"/>
        </w:numPr>
        <w:ind w:left="2016"/>
        <w:jc w:val="left"/>
      </w:pPr>
    </w:p>
    <w:p w14:paraId="7FBE5799" w14:textId="2A836FEF" w:rsidR="00AF6561" w:rsidRDefault="00865BD3">
      <w:pPr>
        <w:pStyle w:val="PR3"/>
        <w:jc w:val="left"/>
      </w:pPr>
      <w:r>
        <w:t>First S</w:t>
      </w:r>
      <w:r w:rsidR="00AF6561">
        <w:t>oil</w:t>
      </w:r>
      <w:r>
        <w:t>s</w:t>
      </w:r>
      <w:r w:rsidR="00AF6561">
        <w:t xml:space="preserve"> </w:t>
      </w:r>
      <w:r>
        <w:t>T</w:t>
      </w:r>
      <w:r w:rsidR="00AF6561">
        <w:t xml:space="preserve">est: Test in place on-site or stockpiled on-site soil to determine the condition of </w:t>
      </w:r>
      <w:r w:rsidR="00592C84">
        <w:t xml:space="preserve">on-site </w:t>
      </w:r>
      <w:r w:rsidR="00AF6561">
        <w:t xml:space="preserve">soils.  </w:t>
      </w:r>
      <w:r>
        <w:t xml:space="preserve">Provide three test locations for every acre of turf and one test location for every 10,000 sq. ft of plant bed (maximum of three).  </w:t>
      </w:r>
      <w:r w:rsidR="00AF6561">
        <w:t>If on-site soils cannot meet the requirements of topsoil as defined herein, provide import topsoil as specified below.</w:t>
      </w:r>
    </w:p>
    <w:p w14:paraId="44339140" w14:textId="3756D8FB" w:rsidR="00AF6561" w:rsidRPr="006B5177" w:rsidRDefault="00865BD3" w:rsidP="00370DE7">
      <w:pPr>
        <w:pStyle w:val="PR3"/>
        <w:jc w:val="left"/>
      </w:pPr>
      <w:r>
        <w:t xml:space="preserve">Second Soils Test: </w:t>
      </w:r>
      <w:r w:rsidR="00AF6561">
        <w:t xml:space="preserve">If the </w:t>
      </w:r>
      <w:r w:rsidR="00592C84">
        <w:t xml:space="preserve">on-site </w:t>
      </w:r>
      <w:r w:rsidR="00AF6561">
        <w:t xml:space="preserve">soils can be amended to meet the requirements of topsoil as specified herein, complete a second series of </w:t>
      </w:r>
      <w:r w:rsidR="0051091A">
        <w:t>soils test</w:t>
      </w:r>
      <w:r w:rsidR="00AF6561">
        <w:t xml:space="preserve">ing after the soil has been amended </w:t>
      </w:r>
      <w:r>
        <w:t xml:space="preserve">and leached </w:t>
      </w:r>
      <w:r w:rsidR="00AF6561">
        <w:t xml:space="preserve">per the recommendation of the first </w:t>
      </w:r>
      <w:r w:rsidR="0051091A">
        <w:t>soils test</w:t>
      </w:r>
      <w:r w:rsidR="00AF6561">
        <w:t xml:space="preserve">.  </w:t>
      </w:r>
      <w:r>
        <w:t>If testing results are not in compliance with specifications, a</w:t>
      </w:r>
      <w:r w:rsidRPr="006B5177">
        <w:t xml:space="preserve">dditional testing may be required as directed by the District </w:t>
      </w:r>
      <w:r>
        <w:t>Construction Manager in collaboration with the Landscape Architect, at no additional cost to the District</w:t>
      </w:r>
      <w:r w:rsidRPr="006B5177">
        <w:t>.</w:t>
      </w:r>
    </w:p>
    <w:p w14:paraId="09582A15" w14:textId="77777777" w:rsidR="00921A3C" w:rsidRPr="006B5177" w:rsidRDefault="00921A3C" w:rsidP="003628FF">
      <w:pPr>
        <w:pStyle w:val="PR3"/>
        <w:numPr>
          <w:ilvl w:val="0"/>
          <w:numId w:val="0"/>
        </w:numPr>
        <w:ind w:left="2016"/>
        <w:jc w:val="left"/>
      </w:pPr>
    </w:p>
    <w:p w14:paraId="16531557" w14:textId="301F6899" w:rsidR="00AF6561" w:rsidRPr="006B5177" w:rsidRDefault="00AF6561">
      <w:pPr>
        <w:pStyle w:val="PR2"/>
        <w:jc w:val="left"/>
      </w:pPr>
      <w:r w:rsidRPr="006B5177">
        <w:t xml:space="preserve">Conduct </w:t>
      </w:r>
      <w:r w:rsidR="0051091A">
        <w:t>soils test</w:t>
      </w:r>
      <w:r w:rsidR="00F27B9E">
        <w:t>s</w:t>
      </w:r>
      <w:r w:rsidRPr="006B5177">
        <w:t xml:space="preserve"> for imported topsoil a minimum of </w:t>
      </w:r>
      <w:r w:rsidR="009E5628">
        <w:t>three</w:t>
      </w:r>
      <w:r w:rsidR="009E5628" w:rsidRPr="006B5177">
        <w:t xml:space="preserve"> </w:t>
      </w:r>
      <w:r w:rsidRPr="006B5177">
        <w:t>(</w:t>
      </w:r>
      <w:r w:rsidR="009E5628">
        <w:t>3</w:t>
      </w:r>
      <w:r w:rsidRPr="006B5177">
        <w:t>) times.</w:t>
      </w:r>
    </w:p>
    <w:p w14:paraId="0C665671" w14:textId="77777777" w:rsidR="00921A3C" w:rsidRPr="006B5177" w:rsidRDefault="00921A3C" w:rsidP="003628FF">
      <w:pPr>
        <w:pStyle w:val="PR3"/>
        <w:numPr>
          <w:ilvl w:val="0"/>
          <w:numId w:val="0"/>
        </w:numPr>
        <w:ind w:left="2016"/>
        <w:jc w:val="left"/>
      </w:pPr>
    </w:p>
    <w:p w14:paraId="4D0EEA7E" w14:textId="55568814" w:rsidR="00AF6561" w:rsidRPr="006B5177" w:rsidRDefault="00AF6561">
      <w:pPr>
        <w:pStyle w:val="PR3"/>
        <w:jc w:val="left"/>
      </w:pPr>
      <w:r w:rsidRPr="006B5177">
        <w:t xml:space="preserve">First </w:t>
      </w:r>
      <w:r w:rsidR="009E5628">
        <w:t>Time S</w:t>
      </w:r>
      <w:r w:rsidRPr="006B5177">
        <w:t>oil</w:t>
      </w:r>
      <w:r w:rsidR="0051091A">
        <w:t>s</w:t>
      </w:r>
      <w:r w:rsidRPr="006B5177">
        <w:t xml:space="preserve"> </w:t>
      </w:r>
      <w:r w:rsidR="009E5628">
        <w:t>T</w:t>
      </w:r>
      <w:r w:rsidRPr="006B5177">
        <w:t>est</w:t>
      </w:r>
      <w:r w:rsidR="0043531E">
        <w:t>s</w:t>
      </w:r>
      <w:r w:rsidR="00921A3C" w:rsidRPr="006B5177">
        <w:t>:  Test</w:t>
      </w:r>
      <w:r w:rsidRPr="006B5177">
        <w:t xml:space="preserve"> stockpiled soil at the providers supply yard to determine necessary treatment to meet imported soil requirements</w:t>
      </w:r>
      <w:r w:rsidR="0043531E">
        <w:t xml:space="preserve">.  </w:t>
      </w:r>
      <w:r w:rsidR="00C009CD">
        <w:t>Conduct a</w:t>
      </w:r>
      <w:r w:rsidR="0043531E">
        <w:t xml:space="preserve"> minimum of three separate </w:t>
      </w:r>
      <w:r w:rsidR="0051091A">
        <w:t>soils test</w:t>
      </w:r>
      <w:r w:rsidR="0043531E">
        <w:t xml:space="preserve">s to provide the most accurate analysis of stockpiled soils. </w:t>
      </w:r>
      <w:r w:rsidR="003D7C2C" w:rsidRPr="0032575B">
        <w:rPr>
          <w:szCs w:val="22"/>
        </w:rPr>
        <w:t xml:space="preserve">A representative sample </w:t>
      </w:r>
      <w:r w:rsidR="00AB1968">
        <w:rPr>
          <w:szCs w:val="22"/>
        </w:rPr>
        <w:t xml:space="preserve">shall </w:t>
      </w:r>
      <w:r w:rsidR="003D7C2C" w:rsidRPr="0032575B">
        <w:rPr>
          <w:szCs w:val="22"/>
        </w:rPr>
        <w:t>consist of</w:t>
      </w:r>
      <w:r w:rsidR="003D7C2C">
        <w:rPr>
          <w:szCs w:val="22"/>
        </w:rPr>
        <w:t xml:space="preserve"> a composite of m</w:t>
      </w:r>
      <w:r w:rsidR="003D7C2C" w:rsidRPr="0032575B">
        <w:rPr>
          <w:szCs w:val="22"/>
        </w:rPr>
        <w:t xml:space="preserve">ultiple </w:t>
      </w:r>
      <w:r w:rsidR="003D7C2C">
        <w:rPr>
          <w:szCs w:val="22"/>
        </w:rPr>
        <w:t>sub-</w:t>
      </w:r>
      <w:r w:rsidR="003D7C2C" w:rsidRPr="0032575B">
        <w:rPr>
          <w:szCs w:val="22"/>
        </w:rPr>
        <w:t>sampl</w:t>
      </w:r>
      <w:r w:rsidR="003D7C2C">
        <w:rPr>
          <w:szCs w:val="22"/>
        </w:rPr>
        <w:t>es</w:t>
      </w:r>
      <w:r w:rsidR="003D7C2C" w:rsidRPr="0032575B">
        <w:rPr>
          <w:szCs w:val="22"/>
        </w:rPr>
        <w:t xml:space="preserve"> taken from </w:t>
      </w:r>
      <w:r w:rsidR="003D7C2C">
        <w:rPr>
          <w:szCs w:val="22"/>
        </w:rPr>
        <w:t>the</w:t>
      </w:r>
      <w:r w:rsidR="003D7C2C" w:rsidRPr="0032575B">
        <w:rPr>
          <w:szCs w:val="22"/>
        </w:rPr>
        <w:t xml:space="preserve"> area</w:t>
      </w:r>
      <w:r w:rsidR="003D7C2C">
        <w:rPr>
          <w:szCs w:val="22"/>
        </w:rPr>
        <w:t xml:space="preserve"> under investigation</w:t>
      </w:r>
      <w:r w:rsidR="003D7C2C" w:rsidRPr="0032575B">
        <w:rPr>
          <w:szCs w:val="22"/>
        </w:rPr>
        <w:t>, combined and then submitt</w:t>
      </w:r>
      <w:r w:rsidR="003D7C2C">
        <w:rPr>
          <w:szCs w:val="22"/>
        </w:rPr>
        <w:t>ed.</w:t>
      </w:r>
    </w:p>
    <w:p w14:paraId="5046BB84" w14:textId="5C974695" w:rsidR="00AF6561" w:rsidRPr="006B5177" w:rsidRDefault="009E5628">
      <w:pPr>
        <w:pStyle w:val="PR3"/>
        <w:jc w:val="left"/>
      </w:pPr>
      <w:r>
        <w:t>Second Time Soil</w:t>
      </w:r>
      <w:r w:rsidR="0051091A">
        <w:t>s</w:t>
      </w:r>
      <w:r>
        <w:t xml:space="preserve"> Tests: </w:t>
      </w:r>
      <w:r w:rsidR="00921A3C" w:rsidRPr="006B5177">
        <w:t>Complete a</w:t>
      </w:r>
      <w:r w:rsidR="00AF6561" w:rsidRPr="006B5177">
        <w:t xml:space="preserve"> second series of </w:t>
      </w:r>
      <w:r w:rsidR="00380E64">
        <w:t xml:space="preserve">three (3) </w:t>
      </w:r>
      <w:r w:rsidR="0051091A">
        <w:t>soils test</w:t>
      </w:r>
      <w:r w:rsidR="00380E64">
        <w:t>s</w:t>
      </w:r>
      <w:r w:rsidR="00AF6561" w:rsidRPr="006B5177">
        <w:t xml:space="preserve"> after the soil has been amended per the recommendation of the first </w:t>
      </w:r>
      <w:r w:rsidR="0051091A">
        <w:t xml:space="preserve">soils </w:t>
      </w:r>
      <w:r w:rsidR="0051091A">
        <w:lastRenderedPageBreak/>
        <w:t>test</w:t>
      </w:r>
      <w:r w:rsidR="0043531E">
        <w:t>s</w:t>
      </w:r>
      <w:r w:rsidR="00AF6561" w:rsidRPr="006B5177">
        <w:t xml:space="preserve">. </w:t>
      </w:r>
      <w:r w:rsidR="00921A3C" w:rsidRPr="006B5177">
        <w:t xml:space="preserve"> Perform t</w:t>
      </w:r>
      <w:r w:rsidR="00AF6561" w:rsidRPr="006B5177">
        <w:t>h</w:t>
      </w:r>
      <w:r w:rsidR="00380E64">
        <w:t>ese</w:t>
      </w:r>
      <w:r w:rsidR="00AF6561" w:rsidRPr="006B5177">
        <w:t xml:space="preserve"> test</w:t>
      </w:r>
      <w:r w:rsidR="00380E64">
        <w:t>s</w:t>
      </w:r>
      <w:r w:rsidR="00AF6561" w:rsidRPr="006B5177">
        <w:t xml:space="preserve"> prior to delivery of imported soil.  </w:t>
      </w:r>
      <w:r w:rsidR="00921A3C" w:rsidRPr="006B5177">
        <w:t xml:space="preserve">If the test results indicate additional soil amendments are necessary, </w:t>
      </w:r>
      <w:r w:rsidR="00D90BA7" w:rsidRPr="00D90BA7">
        <w:t>continue to amend the soil and retest until the soil meets the specification</w:t>
      </w:r>
      <w:r w:rsidR="00D90BA7">
        <w:t xml:space="preserve"> requirements</w:t>
      </w:r>
      <w:r w:rsidR="00AF6561" w:rsidRPr="006B5177">
        <w:t>.</w:t>
      </w:r>
    </w:p>
    <w:p w14:paraId="44948554" w14:textId="4E5CE543" w:rsidR="00AF6561" w:rsidRPr="006B5177" w:rsidRDefault="009E5628">
      <w:pPr>
        <w:pStyle w:val="PR3"/>
        <w:jc w:val="left"/>
      </w:pPr>
      <w:r>
        <w:t>Third Time Soil</w:t>
      </w:r>
      <w:r w:rsidR="0051091A">
        <w:t>s</w:t>
      </w:r>
      <w:r>
        <w:t xml:space="preserve"> Tests: </w:t>
      </w:r>
      <w:r w:rsidR="00921A3C" w:rsidRPr="006B5177">
        <w:t>Complete a</w:t>
      </w:r>
      <w:r w:rsidR="00AF6561" w:rsidRPr="006B5177">
        <w:t xml:space="preserve"> third series of </w:t>
      </w:r>
      <w:r w:rsidR="00844EB4">
        <w:t xml:space="preserve">three (3) </w:t>
      </w:r>
      <w:r w:rsidR="0051091A">
        <w:t>soils test</w:t>
      </w:r>
      <w:r w:rsidR="00844EB4">
        <w:t>s</w:t>
      </w:r>
      <w:r w:rsidR="00AF6561" w:rsidRPr="006B5177">
        <w:t xml:space="preserve"> after the imported topsoil is placed on-site.  </w:t>
      </w:r>
      <w:r w:rsidR="00921A3C" w:rsidRPr="006B5177">
        <w:t>Complete and verify a</w:t>
      </w:r>
      <w:r w:rsidR="00AF6561" w:rsidRPr="006B5177">
        <w:t xml:space="preserve">ll additional soil amendment recommendations prior to planting.  </w:t>
      </w:r>
      <w:r w:rsidR="00865BD3">
        <w:t>If testing results are not in compliance with specifications, a</w:t>
      </w:r>
      <w:r w:rsidR="00AF6561" w:rsidRPr="006B5177">
        <w:t xml:space="preserve">dditional testing may be required as directed by the District </w:t>
      </w:r>
      <w:r w:rsidR="006B5177">
        <w:t xml:space="preserve">Construction Manager </w:t>
      </w:r>
      <w:r w:rsidR="008E44C2">
        <w:t xml:space="preserve">in collaboration with the </w:t>
      </w:r>
      <w:r w:rsidR="006B5177">
        <w:t>Landscape Architect</w:t>
      </w:r>
      <w:r w:rsidR="00865BD3">
        <w:t>, at no additional cost to the District</w:t>
      </w:r>
      <w:r w:rsidR="00AF6561" w:rsidRPr="006B5177">
        <w:t>.</w:t>
      </w:r>
    </w:p>
    <w:p w14:paraId="10CBC135" w14:textId="77777777" w:rsidR="00351C04" w:rsidRDefault="00351C04">
      <w:pPr>
        <w:pStyle w:val="CMT"/>
        <w:jc w:val="left"/>
      </w:pPr>
      <w:r>
        <w:t>Retain required "Physical Testing," "Chemical Testing," and "Fertility Testing" paragraphs below; revise and insert other tests to suit existing soil location and conditions, future uses, and other Project requirements.</w:t>
      </w:r>
    </w:p>
    <w:p w14:paraId="73BFD1FC" w14:textId="77777777" w:rsidR="00351C04" w:rsidRDefault="00351C04">
      <w:pPr>
        <w:pStyle w:val="PR1"/>
        <w:jc w:val="left"/>
      </w:pPr>
      <w:r>
        <w:t>Physical Testing:</w:t>
      </w:r>
    </w:p>
    <w:p w14:paraId="20E7B88B" w14:textId="77777777" w:rsidR="00351C04" w:rsidRDefault="00351C04">
      <w:pPr>
        <w:pStyle w:val="PR2"/>
        <w:spacing w:before="240"/>
        <w:jc w:val="left"/>
      </w:pPr>
      <w:r>
        <w:t>Soil Texture: Soil-particle, size-distribution analysis by</w:t>
      </w:r>
      <w:r w:rsidR="00227E54">
        <w:t xml:space="preserve"> </w:t>
      </w:r>
      <w:r>
        <w:t>the following method according to SSSA's "Methods of Soil Analysis - Part 1-Physical and Mineralogical Methods":</w:t>
      </w:r>
    </w:p>
    <w:p w14:paraId="749F7A0B" w14:textId="77777777" w:rsidR="00351C04" w:rsidRDefault="00351C04">
      <w:pPr>
        <w:pStyle w:val="PR3"/>
        <w:spacing w:before="240"/>
        <w:jc w:val="left"/>
      </w:pPr>
      <w:r>
        <w:t>Hydrometer Method: Report percentages of sand, silt, and clay.</w:t>
      </w:r>
      <w:r w:rsidR="00227E54">
        <w:t xml:space="preserve">  Report percentage of gravel, if present.</w:t>
      </w:r>
    </w:p>
    <w:p w14:paraId="2519F820" w14:textId="77777777" w:rsidR="00351C04" w:rsidRDefault="00351C04">
      <w:pPr>
        <w:pStyle w:val="PR2"/>
        <w:spacing w:before="240"/>
        <w:jc w:val="left"/>
      </w:pPr>
      <w:r>
        <w:t>Total Porosity: Calculate using particle density and bulk density according to SSSA's "Methods of Soil Analysis - Part 1-Physical and Mineralogical Methods."</w:t>
      </w:r>
    </w:p>
    <w:p w14:paraId="7050AE7A" w14:textId="77777777" w:rsidR="00351C04" w:rsidRDefault="00351C04">
      <w:pPr>
        <w:pStyle w:val="PR2"/>
        <w:jc w:val="left"/>
      </w:pPr>
      <w:r>
        <w:t>Water Retention: According to SSSA's "Methods of Soil Analysis - Part 1-Physical and Mineralogical Methods."</w:t>
      </w:r>
    </w:p>
    <w:p w14:paraId="624269C4" w14:textId="77777777" w:rsidR="00351C04" w:rsidRDefault="00351C04">
      <w:pPr>
        <w:pStyle w:val="PR2"/>
        <w:jc w:val="left"/>
      </w:pPr>
      <w:r>
        <w:t>Saturated Hydraulic Conductivity: According to SSSA's "Methods of Soil Analysis - Part 1-Physical and Mineralogical Methods"; at 85% compaction according to ASTM D 698 (Standard Proctor).</w:t>
      </w:r>
    </w:p>
    <w:p w14:paraId="28E07054" w14:textId="77777777" w:rsidR="00351C04" w:rsidRDefault="00351C04">
      <w:pPr>
        <w:pStyle w:val="PR1"/>
        <w:jc w:val="left"/>
      </w:pPr>
      <w:r>
        <w:t>Chemical Testing:</w:t>
      </w:r>
    </w:p>
    <w:p w14:paraId="4541FE1D" w14:textId="77777777" w:rsidR="00351C04" w:rsidRDefault="00351C04">
      <w:pPr>
        <w:pStyle w:val="PR2"/>
        <w:spacing w:before="240"/>
        <w:jc w:val="left"/>
      </w:pPr>
      <w:r>
        <w:t>CEC: Analysis by sodium saturation at pH 7 according to SSSA's "Methods of Soil Analysis - Part 3- Chemical Methods."</w:t>
      </w:r>
    </w:p>
    <w:p w14:paraId="0FBE6FD6" w14:textId="77777777" w:rsidR="00351C04" w:rsidRDefault="00351C04">
      <w:pPr>
        <w:pStyle w:val="PR2"/>
        <w:jc w:val="left"/>
      </w:pPr>
      <w:r>
        <w:t>Clay Mineralogy: Analysis and estimated percentage of expandable clay minerals using CEC by ammonium saturation at pH 7 according to SSSA's "Methods of Soil Analysis - Part 1- Physical and Mineralogical Methods."</w:t>
      </w:r>
    </w:p>
    <w:p w14:paraId="17D51B4B" w14:textId="77777777" w:rsidR="00351C04" w:rsidRDefault="00351C04">
      <w:pPr>
        <w:pStyle w:val="CMT"/>
        <w:jc w:val="left"/>
      </w:pPr>
      <w:r>
        <w:t>Generally retain "Metals Hazardous to Human Health" Subparagraph below for brownfield redevelopment sites.</w:t>
      </w:r>
    </w:p>
    <w:p w14:paraId="6584C8B6" w14:textId="77777777" w:rsidR="00351C04" w:rsidRDefault="00351C04">
      <w:pPr>
        <w:pStyle w:val="PR2"/>
        <w:jc w:val="left"/>
      </w:pPr>
      <w:r>
        <w:t>Metals Hazardous to Human Health: Test for presence and quantities of RCRA metals including aluminum, arsenic, barium, copper, cadmium, chromium, cobalt, lead, lithium, and vanadium. If RCRA metals are present, include recommendations for corrective action.</w:t>
      </w:r>
    </w:p>
    <w:p w14:paraId="3214DE5C" w14:textId="77777777" w:rsidR="00351C04" w:rsidRDefault="00351C04">
      <w:pPr>
        <w:pStyle w:val="CMT"/>
        <w:jc w:val="left"/>
      </w:pPr>
      <w:r>
        <w:t>Generally retain "Phytotoxicity" Subparagraph below. Some plants are more sensitive to the presence and concentrations of trace minerals.</w:t>
      </w:r>
    </w:p>
    <w:p w14:paraId="65A34D01" w14:textId="77777777" w:rsidR="00351C04" w:rsidRDefault="00351C04">
      <w:pPr>
        <w:pStyle w:val="PR2"/>
        <w:jc w:val="left"/>
      </w:pPr>
      <w:r>
        <w:t>Phytotoxicity: Test for plant-available concentrations of phytotoxic minerals including aluminum, arsenic, barium, cadmium, chlorides, chromium, cobalt, copper, lead, lithium, mercury, nickel, selenium, silver, sodium, strontium, tin, titanium, vanadium, and zinc.</w:t>
      </w:r>
    </w:p>
    <w:p w14:paraId="44CE1A8C" w14:textId="77777777" w:rsidR="00351C04" w:rsidRDefault="00351C04">
      <w:pPr>
        <w:pStyle w:val="PR1"/>
        <w:jc w:val="left"/>
      </w:pPr>
      <w:r>
        <w:t xml:space="preserve">Fertility Testing: Soil-fertility analysis according to standard laboratory protocol of </w:t>
      </w:r>
      <w:r w:rsidR="00227E54">
        <w:t>SSSA</w:t>
      </w:r>
      <w:r>
        <w:t>, including the following:</w:t>
      </w:r>
    </w:p>
    <w:p w14:paraId="31DD3803" w14:textId="77777777" w:rsidR="00351C04" w:rsidRDefault="00351C04">
      <w:pPr>
        <w:pStyle w:val="CMT"/>
        <w:jc w:val="left"/>
      </w:pPr>
      <w:r>
        <w:t>Revise required items for analysis in subparagraphs below to suit Project; insert additional subparagraphs if required.</w:t>
      </w:r>
    </w:p>
    <w:p w14:paraId="0EBAAC0D" w14:textId="77777777" w:rsidR="00227E54" w:rsidRDefault="00227E54">
      <w:pPr>
        <w:pStyle w:val="PR2"/>
        <w:jc w:val="left"/>
      </w:pPr>
      <w:r>
        <w:t>Percentage of water in saturation extract.</w:t>
      </w:r>
    </w:p>
    <w:p w14:paraId="2A6723D9" w14:textId="77777777" w:rsidR="00D72B2B" w:rsidRDefault="00D72B2B">
      <w:pPr>
        <w:pStyle w:val="PR2"/>
        <w:jc w:val="left"/>
      </w:pPr>
      <w:r>
        <w:t>Electrical conductivity (ECe).</w:t>
      </w:r>
    </w:p>
    <w:p w14:paraId="51D70D5A" w14:textId="77777777" w:rsidR="00351C04" w:rsidRDefault="00351C04">
      <w:pPr>
        <w:pStyle w:val="PR2"/>
        <w:jc w:val="left"/>
      </w:pPr>
      <w:r>
        <w:t>Soil reaction (acidity/alkalinity pH value).</w:t>
      </w:r>
    </w:p>
    <w:p w14:paraId="42282783" w14:textId="77777777" w:rsidR="00351C04" w:rsidRDefault="00351C04">
      <w:pPr>
        <w:pStyle w:val="PR2"/>
        <w:jc w:val="left"/>
      </w:pPr>
      <w:r>
        <w:lastRenderedPageBreak/>
        <w:t>Buffered acidity or alkalinity.</w:t>
      </w:r>
    </w:p>
    <w:p w14:paraId="1980A30F" w14:textId="77777777" w:rsidR="00351C04" w:rsidRDefault="00351C04">
      <w:pPr>
        <w:pStyle w:val="PR2"/>
        <w:jc w:val="left"/>
      </w:pPr>
      <w:r>
        <w:t>Nitrogen ppm.</w:t>
      </w:r>
    </w:p>
    <w:p w14:paraId="76FC4173" w14:textId="77777777" w:rsidR="00351C04" w:rsidRDefault="00351C04">
      <w:pPr>
        <w:pStyle w:val="PR2"/>
        <w:jc w:val="left"/>
      </w:pPr>
      <w:r>
        <w:t>Phosphorous ppm.</w:t>
      </w:r>
    </w:p>
    <w:p w14:paraId="4667D229" w14:textId="77777777" w:rsidR="00351C04" w:rsidRDefault="00351C04">
      <w:pPr>
        <w:pStyle w:val="PR2"/>
        <w:jc w:val="left"/>
      </w:pPr>
      <w:r>
        <w:t>Potassium ppm.</w:t>
      </w:r>
    </w:p>
    <w:p w14:paraId="17F652A0" w14:textId="77777777" w:rsidR="00351C04" w:rsidRDefault="00351C04">
      <w:pPr>
        <w:pStyle w:val="PR2"/>
        <w:jc w:val="left"/>
      </w:pPr>
      <w:r>
        <w:t>Manganese ppm.</w:t>
      </w:r>
    </w:p>
    <w:p w14:paraId="5FCC94E5" w14:textId="77777777" w:rsidR="00351C04" w:rsidRDefault="00351C04">
      <w:pPr>
        <w:pStyle w:val="PR2"/>
        <w:jc w:val="left"/>
      </w:pPr>
      <w:r>
        <w:t>Manganese-availability ppm.</w:t>
      </w:r>
    </w:p>
    <w:p w14:paraId="46790E0D" w14:textId="77777777" w:rsidR="00227E54" w:rsidRDefault="00227E54">
      <w:pPr>
        <w:pStyle w:val="PR2"/>
        <w:jc w:val="left"/>
      </w:pPr>
      <w:r>
        <w:t>Molybdenum ppm.</w:t>
      </w:r>
    </w:p>
    <w:p w14:paraId="2D1CE20A" w14:textId="77777777" w:rsidR="00227E54" w:rsidRDefault="00227E54">
      <w:pPr>
        <w:pStyle w:val="PR2"/>
        <w:jc w:val="left"/>
      </w:pPr>
      <w:r>
        <w:t>Iron ppm.</w:t>
      </w:r>
    </w:p>
    <w:p w14:paraId="481860E4" w14:textId="77777777" w:rsidR="00227E54" w:rsidRDefault="00227E54">
      <w:pPr>
        <w:pStyle w:val="PR2"/>
        <w:jc w:val="left"/>
      </w:pPr>
      <w:r>
        <w:t>Sulfur ppm.</w:t>
      </w:r>
    </w:p>
    <w:p w14:paraId="6A49DAB3" w14:textId="77777777" w:rsidR="00227E54" w:rsidRDefault="00227E54">
      <w:pPr>
        <w:pStyle w:val="PR2"/>
        <w:jc w:val="left"/>
      </w:pPr>
      <w:r>
        <w:t>Boron ppm.</w:t>
      </w:r>
    </w:p>
    <w:p w14:paraId="2E57F6FF" w14:textId="77777777" w:rsidR="00351C04" w:rsidRDefault="00351C04">
      <w:pPr>
        <w:pStyle w:val="PR2"/>
        <w:jc w:val="left"/>
      </w:pPr>
      <w:r>
        <w:t>Zinc ppm.</w:t>
      </w:r>
    </w:p>
    <w:p w14:paraId="7FAB52AC" w14:textId="77777777" w:rsidR="00351C04" w:rsidRDefault="00351C04">
      <w:pPr>
        <w:pStyle w:val="PR2"/>
        <w:jc w:val="left"/>
      </w:pPr>
      <w:r>
        <w:t>Zinc availability ppm.</w:t>
      </w:r>
    </w:p>
    <w:p w14:paraId="6A8F9FF8" w14:textId="77777777" w:rsidR="00351C04" w:rsidRDefault="00351C04">
      <w:pPr>
        <w:pStyle w:val="PR2"/>
        <w:jc w:val="left"/>
      </w:pPr>
      <w:r>
        <w:t>Copper ppm.</w:t>
      </w:r>
    </w:p>
    <w:p w14:paraId="22F8E74E" w14:textId="77777777" w:rsidR="00D72B2B" w:rsidRDefault="00D72B2B">
      <w:pPr>
        <w:pStyle w:val="PR2"/>
        <w:jc w:val="left"/>
      </w:pPr>
      <w:r>
        <w:t>Chloride ppm.</w:t>
      </w:r>
    </w:p>
    <w:p w14:paraId="41CE58A1" w14:textId="77777777" w:rsidR="00351C04" w:rsidRPr="00227E54" w:rsidRDefault="00351C04">
      <w:pPr>
        <w:pStyle w:val="PR2"/>
        <w:jc w:val="left"/>
      </w:pPr>
      <w:r>
        <w:t>Sodium ppm</w:t>
      </w:r>
      <w:r>
        <w:rPr>
          <w:b/>
        </w:rPr>
        <w:t> </w:t>
      </w:r>
      <w:r w:rsidRPr="00227E54">
        <w:t>and sodium absorption ratio</w:t>
      </w:r>
      <w:r w:rsidR="00D72B2B">
        <w:t xml:space="preserve"> (SAR)</w:t>
      </w:r>
      <w:r w:rsidRPr="00227E54">
        <w:t>.</w:t>
      </w:r>
    </w:p>
    <w:p w14:paraId="242AE24B" w14:textId="77777777" w:rsidR="00351C04" w:rsidRDefault="00351C04">
      <w:pPr>
        <w:pStyle w:val="PR2"/>
        <w:jc w:val="left"/>
      </w:pPr>
      <w:r>
        <w:t>Soluble-salts ppm.</w:t>
      </w:r>
    </w:p>
    <w:p w14:paraId="1C382DDE" w14:textId="77777777" w:rsidR="00351C04" w:rsidRDefault="00351C04">
      <w:pPr>
        <w:pStyle w:val="PR2"/>
        <w:jc w:val="left"/>
      </w:pPr>
      <w:r>
        <w:t>Presence and quantities of problem materials including salts and metals cited in the Standard protocol. If such problem materials are present, provide additional recommendations for corrective action.</w:t>
      </w:r>
    </w:p>
    <w:p w14:paraId="3244503A" w14:textId="77777777" w:rsidR="00351C04" w:rsidRDefault="00351C04">
      <w:pPr>
        <w:pStyle w:val="PR2"/>
        <w:jc w:val="left"/>
      </w:pPr>
      <w:r>
        <w:t>Other deleterious materials, including their characteristics and content of each.</w:t>
      </w:r>
    </w:p>
    <w:p w14:paraId="01C68BDA" w14:textId="77777777" w:rsidR="00351C04" w:rsidRDefault="00351C04">
      <w:pPr>
        <w:pStyle w:val="PR1"/>
        <w:jc w:val="left"/>
      </w:pPr>
      <w:r>
        <w:t>Organic-Matter Content: Analysis using loss-by-ignition method according to SSSA's "Methods of Soil Analysis - Part 3- Chemical Methods."</w:t>
      </w:r>
    </w:p>
    <w:p w14:paraId="38EFE850" w14:textId="31B486E1" w:rsidR="00351C04" w:rsidRDefault="00351C04">
      <w:pPr>
        <w:pStyle w:val="PR1"/>
        <w:jc w:val="left"/>
      </w:pPr>
      <w:r>
        <w:t xml:space="preserve">Recommendations: Based on the test results, </w:t>
      </w:r>
      <w:r w:rsidR="00227E54">
        <w:t xml:space="preserve">testing agency shall provide interpretation of data and written </w:t>
      </w:r>
      <w:r>
        <w:t>reco</w:t>
      </w:r>
      <w:r w:rsidR="00771482">
        <w:t xml:space="preserve">mmendations for soil treatments, </w:t>
      </w:r>
      <w:r>
        <w:t>soil amendments to be incorporated</w:t>
      </w:r>
      <w:r w:rsidR="00771482">
        <w:t>, and required leaching,</w:t>
      </w:r>
      <w:r>
        <w:t xml:space="preserve"> to produce satisfactory planting soil suitable for healthy, viable plants </w:t>
      </w:r>
      <w:r w:rsidR="00771482">
        <w:t xml:space="preserve">as </w:t>
      </w:r>
      <w:r>
        <w:t>indicated</w:t>
      </w:r>
      <w:r w:rsidR="00771482">
        <w:t xml:space="preserve"> on Drawings</w:t>
      </w:r>
      <w:r>
        <w:t>. Include, at a minimum, recommendations for nitrogen, phosphorous, and potassium fertilization, and for micronutrients.</w:t>
      </w:r>
      <w:r w:rsidR="00227E54">
        <w:t xml:space="preserve">  Include </w:t>
      </w:r>
      <w:r w:rsidR="00771482">
        <w:t>results</w:t>
      </w:r>
      <w:r w:rsidR="00227E54">
        <w:t xml:space="preserve"> of the soil texture and </w:t>
      </w:r>
      <w:r w:rsidR="00771482">
        <w:t xml:space="preserve">percent by dry weight of </w:t>
      </w:r>
      <w:r w:rsidR="00227E54">
        <w:t>soil organic matter. Include recommendations for remediation of phytotoxicity elements and deleterious materials.</w:t>
      </w:r>
      <w:r w:rsidR="00771482">
        <w:t xml:space="preserve">  Include amount and length of time to perform leaching operations, if required.</w:t>
      </w:r>
    </w:p>
    <w:p w14:paraId="66B00ECB" w14:textId="77777777" w:rsidR="00351C04" w:rsidRPr="009A7E0C" w:rsidRDefault="00351C04">
      <w:pPr>
        <w:pStyle w:val="PR2"/>
        <w:spacing w:before="240"/>
        <w:jc w:val="left"/>
      </w:pPr>
      <w:r w:rsidRPr="009A7E0C">
        <w:t xml:space="preserve">Fertilizers and Soil Amendment Rates: State recommendations in weight </w:t>
      </w:r>
      <w:r w:rsidR="009A7E0C" w:rsidRPr="009A7E0C">
        <w:t xml:space="preserve">or volume </w:t>
      </w:r>
      <w:r w:rsidRPr="009A7E0C">
        <w:t xml:space="preserve">per </w:t>
      </w:r>
      <w:r w:rsidR="006D085C">
        <w:rPr>
          <w:rStyle w:val="IP"/>
        </w:rPr>
        <w:t>1000 sq. ft.</w:t>
      </w:r>
      <w:r w:rsidRPr="009A7E0C">
        <w:t xml:space="preserve"> for </w:t>
      </w:r>
      <w:r w:rsidR="006D085C">
        <w:rPr>
          <w:rStyle w:val="IP"/>
        </w:rPr>
        <w:t>6-inch</w:t>
      </w:r>
      <w:r w:rsidR="007A5974">
        <w:rPr>
          <w:rStyle w:val="IP"/>
        </w:rPr>
        <w:t xml:space="preserve"> </w:t>
      </w:r>
      <w:r w:rsidRPr="009A7E0C">
        <w:t>depth of soil</w:t>
      </w:r>
      <w:r w:rsidR="009A7E0C" w:rsidRPr="009A7E0C">
        <w:t xml:space="preserve"> and in weight or volume per cu. yd. of backfill mix</w:t>
      </w:r>
      <w:r w:rsidRPr="009A7E0C">
        <w:t>.</w:t>
      </w:r>
    </w:p>
    <w:p w14:paraId="0B346867" w14:textId="77777777" w:rsidR="00351C04" w:rsidRDefault="00351C04">
      <w:pPr>
        <w:pStyle w:val="CMT"/>
        <w:jc w:val="left"/>
      </w:pPr>
      <w:r>
        <w:t>Generally, adjust soil reaction (pH) only in soils where the pH is near the extreme ends of the acceptable range for the plants indicated.</w:t>
      </w:r>
    </w:p>
    <w:p w14:paraId="7495E50C" w14:textId="77777777" w:rsidR="00351C04" w:rsidRPr="009A7E0C" w:rsidRDefault="00351C04">
      <w:pPr>
        <w:pStyle w:val="PR2"/>
        <w:jc w:val="left"/>
      </w:pPr>
      <w:r w:rsidRPr="009A7E0C">
        <w:t xml:space="preserve">Soil Reaction: State the recommended liming rates for raising pH or sulfur for lowering pH according to the buffered acidity or buffered alkalinity in weight </w:t>
      </w:r>
      <w:r w:rsidR="009A7E0C" w:rsidRPr="009A7E0C">
        <w:t xml:space="preserve">or volume </w:t>
      </w:r>
      <w:r w:rsidRPr="009A7E0C">
        <w:t xml:space="preserve">per </w:t>
      </w:r>
      <w:r w:rsidR="006D085C">
        <w:rPr>
          <w:rStyle w:val="IP"/>
        </w:rPr>
        <w:t>1000 sq. ft.</w:t>
      </w:r>
      <w:r w:rsidRPr="009A7E0C">
        <w:t xml:space="preserve"> for </w:t>
      </w:r>
      <w:r w:rsidR="006D085C">
        <w:rPr>
          <w:rStyle w:val="IP"/>
        </w:rPr>
        <w:t>6-inch</w:t>
      </w:r>
      <w:r w:rsidR="007A5974">
        <w:rPr>
          <w:rStyle w:val="IP"/>
        </w:rPr>
        <w:t xml:space="preserve"> </w:t>
      </w:r>
      <w:r w:rsidRPr="009A7E0C">
        <w:t>depth of soil</w:t>
      </w:r>
      <w:r w:rsidR="009A7E0C" w:rsidRPr="009A7E0C">
        <w:t xml:space="preserve"> and in weight or volume per cu. yd. of backfill mix</w:t>
      </w:r>
      <w:r w:rsidRPr="009A7E0C">
        <w:t>.</w:t>
      </w:r>
    </w:p>
    <w:p w14:paraId="3580EEF4" w14:textId="77777777" w:rsidR="00351C04" w:rsidRDefault="00351C04">
      <w:pPr>
        <w:pStyle w:val="ART"/>
        <w:jc w:val="left"/>
      </w:pPr>
      <w:r>
        <w:t>DELIVERY, STORAGE, AND HANDLING</w:t>
      </w:r>
    </w:p>
    <w:p w14:paraId="2E5BC834" w14:textId="51A741ED" w:rsidR="00351C04" w:rsidRDefault="00351C04">
      <w:pPr>
        <w:pStyle w:val="CMT"/>
        <w:jc w:val="left"/>
      </w:pPr>
      <w:r>
        <w:t>Retain paragraphs in this article to suit Project. Limit inserts to only those unusual requi</w:t>
      </w:r>
      <w:r w:rsidR="00370DE7">
        <w:t xml:space="preserve">rements not included in Section </w:t>
      </w:r>
      <w:r w:rsidR="009D7064">
        <w:t>01 60 00</w:t>
      </w:r>
      <w:r>
        <w:t xml:space="preserve"> "Product Requirements."</w:t>
      </w:r>
    </w:p>
    <w:p w14:paraId="121C4A43" w14:textId="77777777" w:rsidR="00351C04" w:rsidRDefault="00351C04">
      <w:pPr>
        <w:pStyle w:val="PR1"/>
        <w:jc w:val="left"/>
      </w:pPr>
      <w:r>
        <w:t>Packaged Materials: Deliver packaged materials in original, unopened containers showing weight, certified analysis, name and address of manufacturer, and compliance with state and Federal laws if applicable.</w:t>
      </w:r>
    </w:p>
    <w:p w14:paraId="625997DF" w14:textId="77777777" w:rsidR="00351C04" w:rsidRDefault="00351C04">
      <w:pPr>
        <w:pStyle w:val="PR1"/>
        <w:jc w:val="left"/>
      </w:pPr>
      <w:r>
        <w:lastRenderedPageBreak/>
        <w:t>Bulk Materials:</w:t>
      </w:r>
    </w:p>
    <w:p w14:paraId="2224344F" w14:textId="77777777" w:rsidR="00351C04" w:rsidRDefault="00351C04">
      <w:pPr>
        <w:pStyle w:val="PR2"/>
        <w:spacing w:before="240"/>
        <w:jc w:val="left"/>
      </w:pPr>
      <w:r>
        <w:t>Do not dump or store bulk materials near structures, utilities, walkways and pavements, or on existing turf areas or plants.</w:t>
      </w:r>
    </w:p>
    <w:p w14:paraId="61F77C8F" w14:textId="77777777" w:rsidR="00351C04" w:rsidRDefault="00351C04">
      <w:pPr>
        <w:pStyle w:val="PR2"/>
        <w:jc w:val="left"/>
      </w:pPr>
      <w:r>
        <w:t>Provide erosion-control measures to prevent erosion or displacement of bulk materials, discharge of soil-bearing water runoff, and airborne dust reaching adjacent properties, water conveyance systems, or walkways.</w:t>
      </w:r>
    </w:p>
    <w:p w14:paraId="6E726D30" w14:textId="77777777" w:rsidR="00351C04" w:rsidRDefault="00351C04">
      <w:pPr>
        <w:pStyle w:val="PR2"/>
        <w:jc w:val="left"/>
      </w:pPr>
      <w:r>
        <w:t>Do not move or handle materials when they are wet or frozen.</w:t>
      </w:r>
    </w:p>
    <w:p w14:paraId="36D3B237" w14:textId="77777777" w:rsidR="00351C04" w:rsidRDefault="00351C04">
      <w:pPr>
        <w:pStyle w:val="PR2"/>
        <w:jc w:val="left"/>
      </w:pPr>
      <w:r>
        <w:t>Accompany each delivery of bulk fertilizers and soil amendments with appropriate certificates.</w:t>
      </w:r>
    </w:p>
    <w:p w14:paraId="7268B17B" w14:textId="77777777" w:rsidR="00351C04" w:rsidRDefault="00351C04">
      <w:pPr>
        <w:pStyle w:val="PRT"/>
        <w:jc w:val="left"/>
      </w:pPr>
      <w:r>
        <w:t>PRODUCTS</w:t>
      </w:r>
    </w:p>
    <w:p w14:paraId="356DC328" w14:textId="77777777" w:rsidR="00351C04" w:rsidRDefault="00351C04">
      <w:pPr>
        <w:pStyle w:val="ART"/>
        <w:jc w:val="left"/>
      </w:pPr>
      <w:r>
        <w:t>PLANTING SOILS SPECIFIED BY COMPOSITION</w:t>
      </w:r>
    </w:p>
    <w:p w14:paraId="4EE49897" w14:textId="37F7EFC7" w:rsidR="00351C04" w:rsidRDefault="00351C04">
      <w:pPr>
        <w:pStyle w:val="CMT"/>
        <w:jc w:val="left"/>
      </w:pPr>
      <w:r>
        <w:t xml:space="preserve">This article is </w:t>
      </w:r>
      <w:r w:rsidRPr="008A7107">
        <w:t>organized</w:t>
      </w:r>
      <w:r>
        <w:t xml:space="preserve"> around two soil sources used to produce planting soils: on-site soil and imported soil</w:t>
      </w:r>
      <w:r w:rsidR="008A7107">
        <w:t>.  For each of those two sources, three Types are defined.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00FF"/>
        <w:tblLook w:val="04A0" w:firstRow="1" w:lastRow="0" w:firstColumn="1" w:lastColumn="0" w:noHBand="0" w:noVBand="1"/>
      </w:tblPr>
      <w:tblGrid>
        <w:gridCol w:w="4675"/>
        <w:gridCol w:w="4675"/>
      </w:tblGrid>
      <w:tr w:rsidR="008A7107" w14:paraId="253E0206" w14:textId="77777777" w:rsidTr="003628FF">
        <w:trPr>
          <w:hidden/>
        </w:trPr>
        <w:tc>
          <w:tcPr>
            <w:tcW w:w="4675" w:type="dxa"/>
            <w:shd w:val="clear" w:color="auto" w:fill="auto"/>
          </w:tcPr>
          <w:p w14:paraId="3B25D55A" w14:textId="39F83F2A" w:rsidR="008A7107" w:rsidRPr="003628FF" w:rsidRDefault="00C11A59">
            <w:pPr>
              <w:pStyle w:val="CMT"/>
              <w:jc w:val="left"/>
              <w:rPr>
                <w:u w:val="single"/>
              </w:rPr>
            </w:pPr>
            <w:r>
              <w:br w:type="page"/>
            </w:r>
            <w:r w:rsidR="008A7107" w:rsidRPr="003628FF">
              <w:rPr>
                <w:u w:val="single"/>
              </w:rPr>
              <w:t>ON-SITE SOIL</w:t>
            </w:r>
          </w:p>
        </w:tc>
        <w:tc>
          <w:tcPr>
            <w:tcW w:w="4675" w:type="dxa"/>
            <w:shd w:val="clear" w:color="auto" w:fill="auto"/>
          </w:tcPr>
          <w:p w14:paraId="3576AFAB" w14:textId="1933009E" w:rsidR="008A7107" w:rsidRPr="003628FF" w:rsidRDefault="008A7107">
            <w:pPr>
              <w:pStyle w:val="CMT"/>
              <w:jc w:val="left"/>
              <w:rPr>
                <w:u w:val="single"/>
              </w:rPr>
            </w:pPr>
            <w:r w:rsidRPr="003628FF">
              <w:rPr>
                <w:u w:val="single"/>
              </w:rPr>
              <w:t>IMPORTED SOIL</w:t>
            </w:r>
          </w:p>
        </w:tc>
      </w:tr>
      <w:tr w:rsidR="008A7107" w14:paraId="5FBFEECD" w14:textId="77777777" w:rsidTr="003628FF">
        <w:trPr>
          <w:hidden/>
        </w:trPr>
        <w:tc>
          <w:tcPr>
            <w:tcW w:w="4675" w:type="dxa"/>
            <w:shd w:val="clear" w:color="auto" w:fill="auto"/>
          </w:tcPr>
          <w:p w14:paraId="56E05DEB" w14:textId="60B504F6" w:rsidR="008A7107" w:rsidRPr="008A7107" w:rsidRDefault="008A7107">
            <w:pPr>
              <w:pStyle w:val="CMT"/>
              <w:jc w:val="left"/>
            </w:pPr>
            <w:r w:rsidRPr="003628FF">
              <w:t xml:space="preserve">Type 1 – General Planting </w:t>
            </w:r>
          </w:p>
        </w:tc>
        <w:tc>
          <w:tcPr>
            <w:tcW w:w="4675" w:type="dxa"/>
            <w:shd w:val="clear" w:color="auto" w:fill="auto"/>
          </w:tcPr>
          <w:p w14:paraId="787FF3FB" w14:textId="1FE00210" w:rsidR="008A7107" w:rsidRDefault="008A7107">
            <w:pPr>
              <w:pStyle w:val="CMT"/>
              <w:jc w:val="left"/>
            </w:pPr>
            <w:r w:rsidRPr="00BB3BCB">
              <w:t xml:space="preserve">Type 1 – General Planting </w:t>
            </w:r>
          </w:p>
        </w:tc>
      </w:tr>
      <w:tr w:rsidR="008A7107" w14:paraId="27EF6980" w14:textId="77777777" w:rsidTr="003628FF">
        <w:trPr>
          <w:hidden/>
        </w:trPr>
        <w:tc>
          <w:tcPr>
            <w:tcW w:w="4675" w:type="dxa"/>
            <w:shd w:val="clear" w:color="auto" w:fill="auto"/>
          </w:tcPr>
          <w:p w14:paraId="613909CF" w14:textId="508CA6B4" w:rsidR="008A7107" w:rsidRPr="008A7107" w:rsidRDefault="008A7107">
            <w:pPr>
              <w:pStyle w:val="CMT"/>
              <w:jc w:val="left"/>
            </w:pPr>
            <w:r w:rsidRPr="003628FF">
              <w:t>Type 2 – General Turf</w:t>
            </w:r>
          </w:p>
        </w:tc>
        <w:tc>
          <w:tcPr>
            <w:tcW w:w="4675" w:type="dxa"/>
            <w:shd w:val="clear" w:color="auto" w:fill="auto"/>
          </w:tcPr>
          <w:p w14:paraId="643A3425" w14:textId="6FBBDA1B" w:rsidR="008A7107" w:rsidRDefault="008A7107">
            <w:pPr>
              <w:pStyle w:val="CMT"/>
              <w:jc w:val="left"/>
            </w:pPr>
            <w:r w:rsidRPr="00BB3BCB">
              <w:t>Type 2 – General Turf</w:t>
            </w:r>
          </w:p>
        </w:tc>
      </w:tr>
      <w:tr w:rsidR="008A7107" w14:paraId="5FA0A132" w14:textId="77777777" w:rsidTr="003628FF">
        <w:trPr>
          <w:hidden/>
        </w:trPr>
        <w:tc>
          <w:tcPr>
            <w:tcW w:w="4675" w:type="dxa"/>
            <w:shd w:val="clear" w:color="auto" w:fill="auto"/>
          </w:tcPr>
          <w:p w14:paraId="26AF2938" w14:textId="1105902F" w:rsidR="008A7107" w:rsidRPr="008A7107" w:rsidRDefault="008A7107">
            <w:pPr>
              <w:pStyle w:val="CMT"/>
              <w:jc w:val="left"/>
            </w:pPr>
            <w:r w:rsidRPr="003628FF">
              <w:t>Type 3 –</w:t>
            </w:r>
            <w:r w:rsidR="00B666BD">
              <w:t xml:space="preserve"> </w:t>
            </w:r>
            <w:r w:rsidRPr="003628FF">
              <w:t>Sports Fields</w:t>
            </w:r>
          </w:p>
        </w:tc>
        <w:tc>
          <w:tcPr>
            <w:tcW w:w="4675" w:type="dxa"/>
            <w:shd w:val="clear" w:color="auto" w:fill="auto"/>
          </w:tcPr>
          <w:p w14:paraId="28CD1B64" w14:textId="4A12F32B" w:rsidR="008A7107" w:rsidRDefault="008A7107">
            <w:pPr>
              <w:pStyle w:val="CMT"/>
              <w:jc w:val="left"/>
            </w:pPr>
            <w:r w:rsidRPr="00BB3BCB">
              <w:t>Type 3 –</w:t>
            </w:r>
            <w:r w:rsidR="00B666BD">
              <w:t xml:space="preserve"> </w:t>
            </w:r>
            <w:r w:rsidRPr="00BB3BCB">
              <w:t>Sports Fields</w:t>
            </w:r>
          </w:p>
        </w:tc>
      </w:tr>
    </w:tbl>
    <w:p w14:paraId="32BEC880" w14:textId="77777777" w:rsidR="00351C04" w:rsidRDefault="00351C04">
      <w:pPr>
        <w:pStyle w:val="CMT"/>
        <w:jc w:val="left"/>
      </w:pPr>
      <w:r>
        <w:t>Retain "General" Paragraph below if soil sources were not tested before the Contract, if they are insufficient and additional soil will be imported, or if imported soil might not comply with requirements for planting soil; revise to suit Project.</w:t>
      </w:r>
    </w:p>
    <w:p w14:paraId="5C1EA2B3" w14:textId="77777777" w:rsidR="00351C04" w:rsidRDefault="00351C04">
      <w:pPr>
        <w:pStyle w:val="PR1"/>
        <w:jc w:val="left"/>
      </w:pPr>
      <w:r>
        <w:t>General: Soil amendments, fertilizers, and rates of application specified in this article are guidelines that may need revision based on testing laboratory's recommendations after preconstruction soil analyses are performed.</w:t>
      </w:r>
    </w:p>
    <w:p w14:paraId="1E54A2D1" w14:textId="77777777" w:rsidR="00351C04" w:rsidRDefault="00351C04">
      <w:pPr>
        <w:pStyle w:val="CMT"/>
        <w:jc w:val="left"/>
      </w:pPr>
      <w:r>
        <w:t>Copy paragraphs below and re-edit for each type of planting-soil mix required to suit Project. Insert drawing designation. Use these designations on Drawings to identify each product.</w:t>
      </w:r>
    </w:p>
    <w:p w14:paraId="2FF6F415" w14:textId="1DB68756" w:rsidR="00351C04" w:rsidRDefault="00351C04">
      <w:pPr>
        <w:pStyle w:val="CMT"/>
        <w:jc w:val="left"/>
      </w:pPr>
      <w:r>
        <w:t>Retain "Planting-Soil Type" Paragraph below if amending on-site soil for use as planting soil.</w:t>
      </w:r>
    </w:p>
    <w:p w14:paraId="2FFEA066" w14:textId="462C195D" w:rsidR="005A1AE7" w:rsidRDefault="00D76A9F">
      <w:pPr>
        <w:pStyle w:val="PR1"/>
        <w:jc w:val="left"/>
      </w:pPr>
      <w:r>
        <w:t xml:space="preserve">On-Site </w:t>
      </w:r>
      <w:r w:rsidR="000C221A">
        <w:t xml:space="preserve">Planting-Soil </w:t>
      </w:r>
      <w:r w:rsidR="009333CE" w:rsidRPr="00BF0B0D">
        <w:rPr>
          <w:b/>
        </w:rPr>
        <w:t>[Type 1 – General Planting] [Type 2 – General Turf] [Type 3 –Sports Fields]</w:t>
      </w:r>
      <w:r w:rsidR="000C221A">
        <w:t xml:space="preserve">: </w:t>
      </w:r>
      <w:r w:rsidR="00E87334">
        <w:t>O</w:t>
      </w:r>
      <w:r w:rsidR="000C221A">
        <w:t>n-site soil, with the duff layer, if any, retained; modified to</w:t>
      </w:r>
      <w:r w:rsidR="009333CE">
        <w:t xml:space="preserve"> produce viable planting soil. </w:t>
      </w:r>
    </w:p>
    <w:p w14:paraId="565C2991" w14:textId="77777777" w:rsidR="00B422BC" w:rsidRDefault="00B422BC" w:rsidP="003628FF">
      <w:pPr>
        <w:pStyle w:val="PR2"/>
        <w:numPr>
          <w:ilvl w:val="0"/>
          <w:numId w:val="0"/>
        </w:numPr>
        <w:ind w:left="1440"/>
        <w:jc w:val="left"/>
      </w:pPr>
    </w:p>
    <w:p w14:paraId="2D686B0A" w14:textId="39DEF360" w:rsidR="00B4192A" w:rsidRDefault="00B4192A">
      <w:pPr>
        <w:pStyle w:val="PR2"/>
        <w:spacing w:before="240"/>
        <w:jc w:val="left"/>
      </w:pPr>
      <w:r>
        <w:t xml:space="preserve">Amended Soil Composition: </w:t>
      </w:r>
      <w:r w:rsidR="00563D13">
        <w:t xml:space="preserve">For bidding purposes </w:t>
      </w:r>
      <w:r w:rsidR="00563D13" w:rsidRPr="00BB5BA0">
        <w:t>b</w:t>
      </w:r>
      <w:r w:rsidRPr="00BB5BA0">
        <w:t xml:space="preserve">lend </w:t>
      </w:r>
      <w:r>
        <w:t xml:space="preserve">unamended </w:t>
      </w:r>
      <w:r w:rsidR="00E87334">
        <w:t>on-</w:t>
      </w:r>
      <w:r>
        <w:t>site soil with the following soil amendments and fertilizers in the following quantities to produce planting soil (actual quantities will be determined by soils test recommendations):</w:t>
      </w:r>
    </w:p>
    <w:p w14:paraId="19DF30E8" w14:textId="77777777" w:rsidR="00B4192A" w:rsidRDefault="00B4192A">
      <w:pPr>
        <w:pStyle w:val="CMT"/>
        <w:jc w:val="left"/>
      </w:pPr>
      <w:r>
        <w:t>Revise "Ratio of Loose Compost to Soil" Subparagraph below to suit Project if compost is not fully blended into the mix but is surface applied and lightly tilled.</w:t>
      </w:r>
    </w:p>
    <w:p w14:paraId="2263F8B1" w14:textId="77777777" w:rsidR="00B4192A" w:rsidRPr="00D14D0E" w:rsidRDefault="00B4192A">
      <w:pPr>
        <w:pStyle w:val="PR3"/>
        <w:numPr>
          <w:ilvl w:val="6"/>
          <w:numId w:val="38"/>
        </w:numPr>
        <w:spacing w:before="240"/>
        <w:jc w:val="left"/>
      </w:pPr>
      <w:r w:rsidRPr="00D14D0E">
        <w:t xml:space="preserve">Ratio </w:t>
      </w:r>
      <w:r w:rsidRPr="00BB5BA0">
        <w:t>of Loose Compost</w:t>
      </w:r>
      <w:r w:rsidRPr="00D14D0E">
        <w:t xml:space="preserve"> to Soil: 4 cu. yd. per 1000 sq. ft. per </w:t>
      </w:r>
      <w:r w:rsidRPr="000C168B">
        <w:rPr>
          <w:rStyle w:val="IP"/>
          <w:color w:val="auto"/>
        </w:rPr>
        <w:t>6 inches</w:t>
      </w:r>
      <w:r>
        <w:rPr>
          <w:rStyle w:val="IP"/>
          <w:color w:val="auto"/>
        </w:rPr>
        <w:t>, or part thereof,</w:t>
      </w:r>
      <w:r w:rsidRPr="00D14D0E">
        <w:t xml:space="preserve"> of </w:t>
      </w:r>
      <w:r>
        <w:t xml:space="preserve">amended </w:t>
      </w:r>
      <w:r w:rsidRPr="00D14D0E">
        <w:t>soil depth.</w:t>
      </w:r>
    </w:p>
    <w:p w14:paraId="704871EB" w14:textId="77777777" w:rsidR="00B4192A" w:rsidRDefault="00B4192A">
      <w:pPr>
        <w:pStyle w:val="PR3"/>
        <w:jc w:val="left"/>
      </w:pPr>
      <w:r>
        <w:t xml:space="preserve">Weight of Soil Sulfur: 20 lbs. per </w:t>
      </w:r>
      <w:r>
        <w:rPr>
          <w:rStyle w:val="IP"/>
          <w:color w:val="auto"/>
        </w:rPr>
        <w:t>1000 sq. ft.</w:t>
      </w:r>
      <w:r w:rsidRPr="009D29D1">
        <w:rPr>
          <w:rStyle w:val="SI"/>
        </w:rPr>
        <w:t xml:space="preserve"> </w:t>
      </w:r>
      <w:r>
        <w:t xml:space="preserve">per </w:t>
      </w:r>
      <w:r>
        <w:rPr>
          <w:rStyle w:val="IP"/>
          <w:color w:val="auto"/>
        </w:rPr>
        <w:t>6 inches, or part thereof,</w:t>
      </w:r>
      <w:r w:rsidRPr="00D14D0E">
        <w:t xml:space="preserve"> of </w:t>
      </w:r>
      <w:r>
        <w:t>amended soil depth.</w:t>
      </w:r>
    </w:p>
    <w:p w14:paraId="2647397C" w14:textId="77777777" w:rsidR="00B4192A" w:rsidRPr="00C45710" w:rsidRDefault="00B4192A">
      <w:pPr>
        <w:pStyle w:val="PR3"/>
        <w:jc w:val="left"/>
      </w:pPr>
      <w:r>
        <w:t xml:space="preserve">Weight </w:t>
      </w:r>
      <w:r w:rsidRPr="00C45710">
        <w:t xml:space="preserve">of Iron Sulfate: 20 lbs. </w:t>
      </w:r>
      <w:r>
        <w:rPr>
          <w:rStyle w:val="IP"/>
        </w:rPr>
        <w:t>1000 sq. ft.</w:t>
      </w:r>
      <w:r w:rsidRPr="00C45710">
        <w:t xml:space="preserve"> per </w:t>
      </w:r>
      <w:r>
        <w:rPr>
          <w:rStyle w:val="IP"/>
        </w:rPr>
        <w:t>6 inches</w:t>
      </w:r>
      <w:r>
        <w:rPr>
          <w:rStyle w:val="IP"/>
          <w:color w:val="auto"/>
        </w:rPr>
        <w:t>, or part thereof,</w:t>
      </w:r>
      <w:r w:rsidRPr="00D14D0E">
        <w:t xml:space="preserve"> of </w:t>
      </w:r>
      <w:r w:rsidRPr="00C40CB4">
        <w:t>amended</w:t>
      </w:r>
      <w:r>
        <w:t xml:space="preserve"> </w:t>
      </w:r>
      <w:r w:rsidRPr="00C45710">
        <w:t>soil depth.</w:t>
      </w:r>
    </w:p>
    <w:p w14:paraId="1575204B" w14:textId="77777777" w:rsidR="00B4192A" w:rsidRPr="00C45710" w:rsidRDefault="00B4192A">
      <w:pPr>
        <w:pStyle w:val="PR3"/>
        <w:jc w:val="left"/>
      </w:pPr>
      <w:r w:rsidRPr="00C45710">
        <w:t xml:space="preserve">Weight of Agricultural Gypsum: 100 lbs. per </w:t>
      </w:r>
      <w:r>
        <w:rPr>
          <w:rStyle w:val="IP"/>
        </w:rPr>
        <w:t>1000 sq. ft.</w:t>
      </w:r>
      <w:r w:rsidRPr="00C45710">
        <w:t xml:space="preserve"> per </w:t>
      </w:r>
      <w:r>
        <w:rPr>
          <w:rStyle w:val="IP"/>
        </w:rPr>
        <w:t>6 inches</w:t>
      </w:r>
      <w:r>
        <w:rPr>
          <w:rStyle w:val="IP"/>
          <w:color w:val="auto"/>
        </w:rPr>
        <w:t>, or part thereof,</w:t>
      </w:r>
      <w:r w:rsidRPr="00D14D0E">
        <w:t xml:space="preserve"> of </w:t>
      </w:r>
      <w:r>
        <w:t xml:space="preserve">amended </w:t>
      </w:r>
      <w:r w:rsidRPr="00C45710">
        <w:t>soil depth.</w:t>
      </w:r>
    </w:p>
    <w:p w14:paraId="49649358" w14:textId="77777777" w:rsidR="00B4192A" w:rsidRPr="00C45710" w:rsidRDefault="00B4192A">
      <w:pPr>
        <w:pStyle w:val="PR3"/>
        <w:jc w:val="left"/>
      </w:pPr>
      <w:r w:rsidRPr="00C45710">
        <w:t xml:space="preserve">Weight of Superphosphate: 8 lbs. per </w:t>
      </w:r>
      <w:r>
        <w:rPr>
          <w:rStyle w:val="IP"/>
        </w:rPr>
        <w:t>1000 sq. ft.</w:t>
      </w:r>
      <w:r w:rsidRPr="00C45710">
        <w:t xml:space="preserve"> per </w:t>
      </w:r>
      <w:r>
        <w:rPr>
          <w:rStyle w:val="IP"/>
        </w:rPr>
        <w:t>6 inches</w:t>
      </w:r>
      <w:r>
        <w:rPr>
          <w:rStyle w:val="IP"/>
          <w:color w:val="auto"/>
        </w:rPr>
        <w:t>, or part thereof,</w:t>
      </w:r>
      <w:r w:rsidRPr="00D14D0E">
        <w:t xml:space="preserve"> of </w:t>
      </w:r>
      <w:r>
        <w:t xml:space="preserve">amended </w:t>
      </w:r>
      <w:r w:rsidRPr="00C45710">
        <w:t>soil depth.</w:t>
      </w:r>
    </w:p>
    <w:p w14:paraId="3275765B" w14:textId="77777777" w:rsidR="00B4192A" w:rsidRPr="00C45710" w:rsidRDefault="00B4192A">
      <w:pPr>
        <w:pStyle w:val="PR3"/>
        <w:jc w:val="left"/>
      </w:pPr>
      <w:r w:rsidRPr="00C45710">
        <w:t xml:space="preserve">Weight of Commercial Fertilizer: 200 lbs. per </w:t>
      </w:r>
      <w:r>
        <w:rPr>
          <w:rStyle w:val="IP"/>
        </w:rPr>
        <w:t>1000 sq. ft.</w:t>
      </w:r>
      <w:r w:rsidRPr="00C45710">
        <w:t xml:space="preserve"> per </w:t>
      </w:r>
      <w:r>
        <w:rPr>
          <w:rStyle w:val="IP"/>
        </w:rPr>
        <w:t>6 inches</w:t>
      </w:r>
      <w:r>
        <w:rPr>
          <w:rStyle w:val="IP"/>
          <w:color w:val="auto"/>
        </w:rPr>
        <w:t>, or part thereof,</w:t>
      </w:r>
      <w:r w:rsidRPr="00D14D0E">
        <w:t xml:space="preserve"> of </w:t>
      </w:r>
      <w:r>
        <w:t xml:space="preserve">amended </w:t>
      </w:r>
      <w:r w:rsidRPr="00C45710">
        <w:t>soil depth.</w:t>
      </w:r>
    </w:p>
    <w:p w14:paraId="5F4A3D4D" w14:textId="77777777" w:rsidR="00B4192A" w:rsidRDefault="00B4192A">
      <w:pPr>
        <w:pStyle w:val="PR3"/>
        <w:jc w:val="left"/>
      </w:pPr>
      <w:r w:rsidRPr="00C45710">
        <w:t xml:space="preserve">Weight of Slow-Release Fertilizer: 20 lbs. per </w:t>
      </w:r>
      <w:r>
        <w:rPr>
          <w:rStyle w:val="IP"/>
        </w:rPr>
        <w:t>1000 sq. ft.</w:t>
      </w:r>
      <w:r w:rsidRPr="00C45710">
        <w:t xml:space="preserve"> per </w:t>
      </w:r>
      <w:r>
        <w:rPr>
          <w:rStyle w:val="IP"/>
        </w:rPr>
        <w:t>6 inches</w:t>
      </w:r>
      <w:r>
        <w:rPr>
          <w:rStyle w:val="IP"/>
          <w:color w:val="auto"/>
        </w:rPr>
        <w:t>, or part thereof,</w:t>
      </w:r>
      <w:r w:rsidRPr="00D14D0E">
        <w:t xml:space="preserve"> of </w:t>
      </w:r>
      <w:r>
        <w:t xml:space="preserve">amended </w:t>
      </w:r>
      <w:r w:rsidRPr="00C45710">
        <w:t>soil depth.</w:t>
      </w:r>
    </w:p>
    <w:p w14:paraId="3E1E8E50" w14:textId="77777777" w:rsidR="00B4192A" w:rsidRPr="00C45710" w:rsidRDefault="00B4192A">
      <w:pPr>
        <w:pStyle w:val="PR3"/>
        <w:jc w:val="left"/>
      </w:pPr>
      <w:r>
        <w:t>Sand as required to increase infiltration rate to acceptable levels.</w:t>
      </w:r>
    </w:p>
    <w:p w14:paraId="5E1D8446" w14:textId="77777777" w:rsidR="00B4192A" w:rsidRPr="00B4192A" w:rsidRDefault="00B4192A" w:rsidP="003628FF">
      <w:pPr>
        <w:pStyle w:val="PR2"/>
        <w:numPr>
          <w:ilvl w:val="0"/>
          <w:numId w:val="0"/>
        </w:numPr>
        <w:ind w:left="1440"/>
        <w:jc w:val="left"/>
      </w:pPr>
    </w:p>
    <w:p w14:paraId="28B38894" w14:textId="44669FE2" w:rsidR="00B422BC" w:rsidRDefault="00B422BC">
      <w:pPr>
        <w:pStyle w:val="PR2"/>
        <w:jc w:val="left"/>
      </w:pPr>
      <w:r w:rsidRPr="00B4192A">
        <w:t>Additional Properties of on</w:t>
      </w:r>
      <w:r w:rsidR="00E87334">
        <w:t>-</w:t>
      </w:r>
      <w:r w:rsidRPr="00B4192A">
        <w:t xml:space="preserve">site soil </w:t>
      </w:r>
      <w:r w:rsidR="00B4192A" w:rsidRPr="00B4192A">
        <w:t xml:space="preserve">after </w:t>
      </w:r>
      <w:r w:rsidR="00B4192A" w:rsidRPr="001D2512">
        <w:t>a</w:t>
      </w:r>
      <w:r w:rsidRPr="00B4192A">
        <w:t>mending</w:t>
      </w:r>
      <w:r w:rsidR="00A86BF4">
        <w:t xml:space="preserve"> and leaching</w:t>
      </w:r>
      <w:r>
        <w:t xml:space="preserve">: </w:t>
      </w:r>
    </w:p>
    <w:p w14:paraId="0A8B54A2" w14:textId="77777777" w:rsidR="00B422BC" w:rsidRDefault="00B422BC" w:rsidP="003628FF">
      <w:pPr>
        <w:pStyle w:val="PR3"/>
        <w:numPr>
          <w:ilvl w:val="0"/>
          <w:numId w:val="0"/>
        </w:numPr>
        <w:ind w:left="2016"/>
        <w:jc w:val="left"/>
      </w:pPr>
    </w:p>
    <w:p w14:paraId="1E3A8D8A" w14:textId="77777777" w:rsidR="00B422BC" w:rsidRPr="00155FDF" w:rsidRDefault="00B422BC">
      <w:pPr>
        <w:pStyle w:val="PR3"/>
        <w:jc w:val="left"/>
      </w:pPr>
      <w:r>
        <w:lastRenderedPageBreak/>
        <w:t xml:space="preserve">Soil reaction of </w:t>
      </w:r>
      <w:r w:rsidRPr="00E81E05">
        <w:t xml:space="preserve">pH 6 to </w:t>
      </w:r>
      <w:r>
        <w:t>8</w:t>
      </w:r>
      <w:r w:rsidRPr="00E81E05">
        <w:t xml:space="preserve"> </w:t>
      </w:r>
      <w:r>
        <w:t xml:space="preserve">as </w:t>
      </w:r>
      <w:r w:rsidRPr="00AA4319">
        <w:rPr>
          <w:szCs w:val="22"/>
        </w:rPr>
        <w:t>measured in the saturation extract (Method 21a, USDA Handbook Number 60)</w:t>
      </w:r>
    </w:p>
    <w:p w14:paraId="1A34284D" w14:textId="5F2D03C3" w:rsidR="00393F60" w:rsidRPr="003628FF" w:rsidRDefault="00393F60">
      <w:pPr>
        <w:pStyle w:val="PR3"/>
        <w:jc w:val="left"/>
        <w:rPr>
          <w:lang w:val="x-none"/>
        </w:rPr>
      </w:pPr>
      <w:r>
        <w:t>Percent Organic Matter</w:t>
      </w:r>
      <w:r w:rsidRPr="00393F60">
        <w:t xml:space="preserve"> </w:t>
      </w:r>
      <w:r w:rsidRPr="00563D13">
        <w:t>By Dry Weight</w:t>
      </w:r>
    </w:p>
    <w:p w14:paraId="5E5BA928" w14:textId="77777777" w:rsidR="00116A2E" w:rsidRPr="003628FF" w:rsidRDefault="00116A2E" w:rsidP="003628FF">
      <w:pPr>
        <w:pStyle w:val="PR4"/>
        <w:numPr>
          <w:ilvl w:val="0"/>
          <w:numId w:val="0"/>
        </w:numPr>
        <w:ind w:left="2592"/>
        <w:jc w:val="left"/>
        <w:rPr>
          <w:lang w:val="x-none"/>
        </w:rPr>
      </w:pPr>
    </w:p>
    <w:p w14:paraId="26258870" w14:textId="678BAEF7" w:rsidR="00393F60" w:rsidRPr="003628FF" w:rsidRDefault="00A02EE0" w:rsidP="003628FF">
      <w:pPr>
        <w:pStyle w:val="PR4"/>
        <w:jc w:val="left"/>
        <w:rPr>
          <w:lang w:val="x-none"/>
        </w:rPr>
      </w:pPr>
      <w:r w:rsidRPr="003628FF">
        <w:rPr>
          <w:b/>
        </w:rPr>
        <w:t>[Type 1 – General Planting areas] [and] [Type 2 - General Turf areas]</w:t>
      </w:r>
      <w:r>
        <w:t xml:space="preserve"> S</w:t>
      </w:r>
      <w:r w:rsidRPr="00563D13">
        <w:t>oils</w:t>
      </w:r>
      <w:r w:rsidR="00393F60">
        <w:t>:</w:t>
      </w:r>
      <w:r w:rsidR="00393F60" w:rsidRPr="00B4192A">
        <w:t xml:space="preserve"> </w:t>
      </w:r>
      <w:r w:rsidR="00B422BC" w:rsidRPr="00B4192A">
        <w:t>3 to 5 percent</w:t>
      </w:r>
      <w:r w:rsidR="0007080F">
        <w:t xml:space="preserve"> after leaching.</w:t>
      </w:r>
    </w:p>
    <w:p w14:paraId="7D754E73" w14:textId="684492B8" w:rsidR="00116A2E" w:rsidRPr="00257AF7" w:rsidRDefault="00A02EE0" w:rsidP="003628FF">
      <w:pPr>
        <w:pStyle w:val="PR4"/>
        <w:jc w:val="left"/>
        <w:rPr>
          <w:b/>
          <w:lang w:val="x-none"/>
        </w:rPr>
      </w:pPr>
      <w:r w:rsidRPr="00257AF7">
        <w:rPr>
          <w:b/>
        </w:rPr>
        <w:t>[</w:t>
      </w:r>
      <w:r>
        <w:rPr>
          <w:b/>
        </w:rPr>
        <w:t xml:space="preserve">Type 3 </w:t>
      </w:r>
      <w:r w:rsidRPr="00257AF7">
        <w:rPr>
          <w:b/>
        </w:rPr>
        <w:t>- Sports Fields</w:t>
      </w:r>
      <w:r>
        <w:rPr>
          <w:b/>
        </w:rPr>
        <w:t xml:space="preserve"> S</w:t>
      </w:r>
      <w:r w:rsidRPr="00257AF7">
        <w:rPr>
          <w:b/>
        </w:rPr>
        <w:t>oils</w:t>
      </w:r>
      <w:r w:rsidR="00393F60" w:rsidRPr="00257AF7">
        <w:rPr>
          <w:b/>
        </w:rPr>
        <w:t xml:space="preserve">: </w:t>
      </w:r>
      <w:r w:rsidR="009F6F1F" w:rsidRPr="00257AF7">
        <w:rPr>
          <w:b/>
        </w:rPr>
        <w:t>5 to 6 percent</w:t>
      </w:r>
      <w:r w:rsidR="0007080F">
        <w:rPr>
          <w:b/>
        </w:rPr>
        <w:t xml:space="preserve"> after leaching</w:t>
      </w:r>
      <w:r w:rsidR="00445295">
        <w:rPr>
          <w:b/>
        </w:rPr>
        <w:t>.</w:t>
      </w:r>
      <w:r w:rsidR="00257AF7" w:rsidRPr="00257AF7">
        <w:rPr>
          <w:b/>
        </w:rPr>
        <w:t>]</w:t>
      </w:r>
    </w:p>
    <w:p w14:paraId="4754B3EF" w14:textId="1CDC192D" w:rsidR="00B422BC" w:rsidRPr="001D2512" w:rsidRDefault="00B422BC" w:rsidP="003628FF">
      <w:pPr>
        <w:pStyle w:val="PR4"/>
        <w:numPr>
          <w:ilvl w:val="0"/>
          <w:numId w:val="0"/>
        </w:numPr>
        <w:ind w:left="2592"/>
        <w:jc w:val="left"/>
        <w:rPr>
          <w:lang w:val="x-none"/>
        </w:rPr>
      </w:pPr>
    </w:p>
    <w:p w14:paraId="1787B8A2" w14:textId="77777777" w:rsidR="00B422BC" w:rsidRDefault="00B422BC">
      <w:pPr>
        <w:pStyle w:val="PR3"/>
        <w:jc w:val="left"/>
        <w:rPr>
          <w:lang w:val="x-none"/>
        </w:rPr>
      </w:pPr>
      <w:r w:rsidRPr="00B2247F">
        <w:rPr>
          <w:lang w:val="x-none"/>
        </w:rPr>
        <w:t xml:space="preserve">Salinity: The salinity range measured in the saturation extract (Method 3a, USDA Handbook Number 60) </w:t>
      </w:r>
      <w:r w:rsidRPr="00155FDF">
        <w:rPr>
          <w:lang w:val="x-none"/>
        </w:rPr>
        <w:t xml:space="preserve">shall be </w:t>
      </w:r>
      <w:r w:rsidRPr="00C40CB4">
        <w:t>3.0</w:t>
      </w:r>
      <w:r w:rsidRPr="00E95596">
        <w:t xml:space="preserve"> or less </w:t>
      </w:r>
      <w:r w:rsidRPr="00E95596">
        <w:rPr>
          <w:lang w:val="x-none"/>
        </w:rPr>
        <w:t>dS/m</w:t>
      </w:r>
      <w:r w:rsidRPr="00155FDF">
        <w:rPr>
          <w:lang w:val="x-none"/>
        </w:rPr>
        <w:t xml:space="preserve">. If calcium and sulfate ions both exceed 20 milliequivalents per liter in the saturation extract, the maximum salinity shall be </w:t>
      </w:r>
      <w:r w:rsidRPr="00155FDF">
        <w:t>5</w:t>
      </w:r>
      <w:r w:rsidRPr="00155FDF">
        <w:rPr>
          <w:lang w:val="x-none"/>
        </w:rPr>
        <w:t>.0 dS/m.</w:t>
      </w:r>
    </w:p>
    <w:p w14:paraId="4CC2EC67" w14:textId="45335278" w:rsidR="00E95596" w:rsidRPr="00B2247F" w:rsidRDefault="00E95596">
      <w:pPr>
        <w:pStyle w:val="PR3"/>
        <w:jc w:val="left"/>
        <w:rPr>
          <w:lang w:val="x-none"/>
        </w:rPr>
      </w:pPr>
      <w:r w:rsidRPr="00B2247F">
        <w:rPr>
          <w:lang w:val="x-none"/>
        </w:rPr>
        <w:t>Chloride: The maximum concentration of soluble chloride in the saturation extract (Method 3a, USDA Handbook Number 60) shall be 150 mg/l (parts per million)</w:t>
      </w:r>
      <w:r w:rsidR="0052498C">
        <w:t xml:space="preserve"> for ornamental planting and cool season turf, and</w:t>
      </w:r>
      <w:r w:rsidR="0052498C">
        <w:rPr>
          <w:lang w:val="x-none"/>
        </w:rPr>
        <w:t xml:space="preserve"> 500 mg/l (parts per million) for warm season turf.</w:t>
      </w:r>
    </w:p>
    <w:p w14:paraId="6CF4052E" w14:textId="77777777" w:rsidR="00E95596" w:rsidRPr="00B2247F" w:rsidRDefault="00E95596">
      <w:pPr>
        <w:pStyle w:val="PR3"/>
        <w:jc w:val="left"/>
        <w:rPr>
          <w:lang w:val="x-none"/>
        </w:rPr>
      </w:pPr>
      <w:r w:rsidRPr="00B2247F">
        <w:rPr>
          <w:lang w:val="x-none"/>
        </w:rPr>
        <w:t>Boron: The maximum concentration of soluble boron in the saturation extract (Method 3a, USDA Handbook Number 60) shall be 1 mg/l (parts per million).</w:t>
      </w:r>
    </w:p>
    <w:p w14:paraId="6877A6C7" w14:textId="47E2232C" w:rsidR="00E95596" w:rsidRDefault="00E95596">
      <w:pPr>
        <w:pStyle w:val="PR3"/>
        <w:jc w:val="left"/>
        <w:rPr>
          <w:lang w:val="x-none"/>
        </w:rPr>
      </w:pPr>
      <w:r w:rsidRPr="00B2247F">
        <w:rPr>
          <w:lang w:val="x-none"/>
        </w:rPr>
        <w:t xml:space="preserve">Sodium Absorption Ratio (SAR): The maximum SAR shall be </w:t>
      </w:r>
      <w:r w:rsidR="001D2512">
        <w:t>5</w:t>
      </w:r>
      <w:r w:rsidRPr="00B2247F">
        <w:rPr>
          <w:lang w:val="x-none"/>
        </w:rPr>
        <w:t xml:space="preserve"> measured per Method 20b, USDA Handbook Number 60.</w:t>
      </w:r>
    </w:p>
    <w:p w14:paraId="6BE2AF0C" w14:textId="0CD08EA3" w:rsidR="00563D13" w:rsidRPr="001D2512" w:rsidRDefault="00563D13">
      <w:pPr>
        <w:pStyle w:val="PR3"/>
        <w:jc w:val="left"/>
      </w:pPr>
      <w:r w:rsidRPr="001D2512">
        <w:rPr>
          <w:lang w:val="x-none"/>
        </w:rPr>
        <w:t>Carbon:</w:t>
      </w:r>
      <w:r w:rsidR="0052498C">
        <w:t xml:space="preserve"> N</w:t>
      </w:r>
      <w:r w:rsidRPr="001D2512">
        <w:rPr>
          <w:lang w:val="x-none"/>
        </w:rPr>
        <w:t xml:space="preserve">itrogen ratio </w:t>
      </w:r>
      <w:r w:rsidR="00116A2E">
        <w:t>shall be</w:t>
      </w:r>
      <w:r w:rsidRPr="001D2512">
        <w:rPr>
          <w:lang w:val="x-none"/>
        </w:rPr>
        <w:t xml:space="preserve"> less than </w:t>
      </w:r>
      <w:r w:rsidR="00CE082B">
        <w:t>20</w:t>
      </w:r>
      <w:r w:rsidRPr="001D2512">
        <w:rPr>
          <w:lang w:val="x-none"/>
        </w:rPr>
        <w:t>:1</w:t>
      </w:r>
      <w:r w:rsidR="0009239A">
        <w:t xml:space="preserve"> </w:t>
      </w:r>
    </w:p>
    <w:p w14:paraId="5145FDE1" w14:textId="77777777" w:rsidR="00E95596" w:rsidRPr="00B2247F" w:rsidRDefault="00E95596">
      <w:pPr>
        <w:pStyle w:val="PR3"/>
        <w:jc w:val="left"/>
        <w:rPr>
          <w:lang w:val="x-none"/>
        </w:rPr>
      </w:pPr>
      <w:r w:rsidRPr="00B2247F">
        <w:rPr>
          <w:lang w:val="x-none"/>
        </w:rPr>
        <w:t>Aluminum: Available aluminum measured with the Ammonium Bicarbonate/DTPA</w:t>
      </w:r>
      <w:r w:rsidR="003D1F21">
        <w:rPr>
          <w:lang w:val="x-none"/>
        </w:rPr>
        <w:t xml:space="preserve"> Extraction shall be less than 5</w:t>
      </w:r>
      <w:r w:rsidRPr="00B2247F">
        <w:rPr>
          <w:lang w:val="x-none"/>
        </w:rPr>
        <w:t xml:space="preserve"> parts per million.</w:t>
      </w:r>
    </w:p>
    <w:p w14:paraId="05297590" w14:textId="77777777" w:rsidR="00E95596" w:rsidRPr="00B2247F" w:rsidRDefault="00E95596">
      <w:pPr>
        <w:pStyle w:val="PR3"/>
        <w:jc w:val="left"/>
        <w:rPr>
          <w:lang w:val="x-none"/>
        </w:rPr>
      </w:pPr>
      <w:r w:rsidRPr="00B2247F">
        <w:rPr>
          <w:lang w:val="x-none"/>
        </w:rPr>
        <w:t>Calcium Carbonate Content: Free calcium carbonate (limestone) shall not be present.</w:t>
      </w:r>
    </w:p>
    <w:p w14:paraId="228FBA1B" w14:textId="77777777" w:rsidR="00E95596" w:rsidRPr="00B2247F" w:rsidRDefault="00E95596">
      <w:pPr>
        <w:pStyle w:val="PR3"/>
        <w:jc w:val="left"/>
        <w:rPr>
          <w:lang w:val="x-none"/>
        </w:rPr>
      </w:pPr>
      <w:r w:rsidRPr="00620B0C">
        <w:rPr>
          <w:iCs/>
          <w:lang w:val="x-none"/>
        </w:rPr>
        <w:t>Phytotoxic Constituent, Herbicides, Hydrocarbons</w:t>
      </w:r>
      <w:r w:rsidRPr="00B2247F">
        <w:rPr>
          <w:i/>
          <w:iCs/>
          <w:lang w:val="x-none"/>
        </w:rPr>
        <w:t xml:space="preserve">: </w:t>
      </w:r>
      <w:r w:rsidRPr="00B2247F">
        <w:rPr>
          <w:lang w:val="x-none"/>
        </w:rPr>
        <w:t>Germination and growth of monocots and dicots shall not be restricted more than 10</w:t>
      </w:r>
      <w:r>
        <w:t xml:space="preserve"> percent</w:t>
      </w:r>
      <w:r w:rsidRPr="00B2247F">
        <w:rPr>
          <w:lang w:val="x-none"/>
        </w:rPr>
        <w:t xml:space="preserve"> compared to the reference soil. Total petroleum hydrocarbons shall not exceed 50 mg/kg dry soil measured per the modified EPA Method No. 8015. Total aromatic volatile organic hydrocarbons (benzene, toluene, xylene and ethylbenzene) shall not exceed 0.5 mg/kg dry soil measured per EPA Methods No. 8020.</w:t>
      </w:r>
    </w:p>
    <w:p w14:paraId="7EE35866" w14:textId="77777777" w:rsidR="00E95596" w:rsidRPr="00864A09" w:rsidRDefault="00E95596">
      <w:pPr>
        <w:pStyle w:val="PR3"/>
        <w:jc w:val="left"/>
      </w:pPr>
      <w:r w:rsidRPr="00864A09">
        <w:t>Heavy Metals: The maximum permissible elemental concentration in the soil shall not exceed the following:</w:t>
      </w:r>
    </w:p>
    <w:p w14:paraId="72C342E7" w14:textId="42D127B0" w:rsidR="00E95596" w:rsidRPr="00864A09" w:rsidRDefault="00AA5C93">
      <w:pPr>
        <w:pStyle w:val="PR4"/>
        <w:spacing w:before="240"/>
        <w:jc w:val="left"/>
      </w:pPr>
      <w:r>
        <w:t>Total Threshold Concentration Limit (</w:t>
      </w:r>
      <w:r w:rsidR="00E95596" w:rsidRPr="00864A09">
        <w:t xml:space="preserve">Ammonium  </w:t>
      </w:r>
      <w:r w:rsidR="00E95596" w:rsidRPr="00864A09">
        <w:rPr>
          <w:szCs w:val="22"/>
        </w:rPr>
        <w:t>Bicarbonate/DTPA Extraction</w:t>
      </w:r>
      <w:r w:rsidR="00AE463B">
        <w:rPr>
          <w:szCs w:val="22"/>
        </w:rPr>
        <w:t xml:space="preserve"> </w:t>
      </w:r>
      <w:r>
        <w:t>TTLC Level)</w:t>
      </w:r>
      <w:r w:rsidR="00E95596" w:rsidRPr="00864A09">
        <w:rPr>
          <w:szCs w:val="22"/>
        </w:rPr>
        <w:t xml:space="preserve"> parts per million (mg/kilogram) dry weight</w:t>
      </w:r>
      <w:r w:rsidR="00E95596" w:rsidRPr="00864A09">
        <w:t xml:space="preserve"> basis:</w:t>
      </w:r>
    </w:p>
    <w:p w14:paraId="50D344B3" w14:textId="77777777" w:rsidR="00AE463B" w:rsidRDefault="00AE463B">
      <w:pPr>
        <w:pStyle w:val="PR5"/>
        <w:jc w:val="left"/>
      </w:pPr>
      <w:r>
        <w:t xml:space="preserve">Antimony: </w:t>
      </w:r>
      <w:r>
        <w:tab/>
      </w:r>
      <w:r>
        <w:tab/>
        <w:t>150 ppm.</w:t>
      </w:r>
    </w:p>
    <w:p w14:paraId="53FF709A" w14:textId="77777777" w:rsidR="00AE463B" w:rsidRDefault="00AE463B">
      <w:pPr>
        <w:pStyle w:val="PR5"/>
        <w:jc w:val="left"/>
      </w:pPr>
      <w:r>
        <w:t>Arsenic:</w:t>
      </w:r>
      <w:r>
        <w:tab/>
      </w:r>
      <w:r>
        <w:tab/>
        <w:t>50</w:t>
      </w:r>
      <w:r w:rsidRPr="00864A09">
        <w:t xml:space="preserve"> ppm</w:t>
      </w:r>
      <w:r>
        <w:t>.</w:t>
      </w:r>
    </w:p>
    <w:p w14:paraId="098F9B2A" w14:textId="77777777" w:rsidR="00AE463B" w:rsidRDefault="00AE463B">
      <w:pPr>
        <w:pStyle w:val="PR5"/>
        <w:jc w:val="left"/>
      </w:pPr>
      <w:r>
        <w:t xml:space="preserve">Barium: </w:t>
      </w:r>
      <w:r>
        <w:tab/>
      </w:r>
      <w:r>
        <w:tab/>
        <w:t>1,000 ppm.</w:t>
      </w:r>
    </w:p>
    <w:p w14:paraId="65405E37" w14:textId="77777777" w:rsidR="00AE463B" w:rsidRPr="00864A09" w:rsidRDefault="00AE463B">
      <w:pPr>
        <w:pStyle w:val="PR5"/>
        <w:jc w:val="left"/>
      </w:pPr>
      <w:r>
        <w:t>Beryllium:</w:t>
      </w:r>
      <w:r>
        <w:tab/>
      </w:r>
      <w:r>
        <w:tab/>
        <w:t>7.5 ppm.</w:t>
      </w:r>
    </w:p>
    <w:p w14:paraId="716B5A84" w14:textId="77777777" w:rsidR="00AE463B" w:rsidRDefault="00AE463B">
      <w:pPr>
        <w:pStyle w:val="PR5"/>
        <w:jc w:val="left"/>
      </w:pPr>
      <w:r>
        <w:t xml:space="preserve">Cadmium: </w:t>
      </w:r>
      <w:r>
        <w:tab/>
      </w:r>
      <w:r>
        <w:tab/>
        <w:t>10 ppm.</w:t>
      </w:r>
    </w:p>
    <w:p w14:paraId="3E7C616E" w14:textId="77777777" w:rsidR="00AE463B" w:rsidRDefault="00AE463B">
      <w:pPr>
        <w:pStyle w:val="PR5"/>
        <w:jc w:val="left"/>
      </w:pPr>
      <w:r>
        <w:t xml:space="preserve">Chromium: </w:t>
      </w:r>
      <w:r>
        <w:tab/>
      </w:r>
      <w:r>
        <w:tab/>
        <w:t>50 ppm.</w:t>
      </w:r>
    </w:p>
    <w:p w14:paraId="44B28CF5" w14:textId="77777777" w:rsidR="00AE463B" w:rsidRDefault="00AE463B">
      <w:pPr>
        <w:pStyle w:val="PR5"/>
        <w:jc w:val="left"/>
      </w:pPr>
      <w:r>
        <w:t>Cobalt:</w:t>
      </w:r>
      <w:r>
        <w:tab/>
      </w:r>
      <w:r>
        <w:tab/>
      </w:r>
      <w:r>
        <w:tab/>
        <w:t>800 ppm</w:t>
      </w:r>
    </w:p>
    <w:p w14:paraId="76F7D6E5" w14:textId="1CFC00C9" w:rsidR="00AE463B" w:rsidRDefault="00AE463B">
      <w:pPr>
        <w:pStyle w:val="PR5"/>
        <w:jc w:val="left"/>
      </w:pPr>
      <w:r>
        <w:t>Copper:</w:t>
      </w:r>
      <w:r>
        <w:tab/>
      </w:r>
      <w:r>
        <w:tab/>
      </w:r>
      <w:r>
        <w:tab/>
        <w:t>250 ppm</w:t>
      </w:r>
    </w:p>
    <w:p w14:paraId="10D65E3C" w14:textId="77777777" w:rsidR="00AE463B" w:rsidRDefault="00AE463B">
      <w:pPr>
        <w:pStyle w:val="PR5"/>
        <w:jc w:val="left"/>
      </w:pPr>
      <w:r>
        <w:t xml:space="preserve">Lead: </w:t>
      </w:r>
      <w:r>
        <w:tab/>
      </w:r>
      <w:r>
        <w:tab/>
      </w:r>
      <w:r>
        <w:tab/>
        <w:t>50 ppm.</w:t>
      </w:r>
    </w:p>
    <w:p w14:paraId="0AE9E55D" w14:textId="77777777" w:rsidR="00AE463B" w:rsidRDefault="00AE463B">
      <w:pPr>
        <w:pStyle w:val="PR5"/>
        <w:jc w:val="left"/>
      </w:pPr>
      <w:r>
        <w:t xml:space="preserve">Mercury: </w:t>
      </w:r>
      <w:r>
        <w:tab/>
      </w:r>
      <w:r>
        <w:tab/>
        <w:t>2 ppm.</w:t>
      </w:r>
    </w:p>
    <w:p w14:paraId="4A10D1CA" w14:textId="77777777" w:rsidR="00AE463B" w:rsidRDefault="00AE463B">
      <w:pPr>
        <w:pStyle w:val="PR5"/>
        <w:jc w:val="left"/>
      </w:pPr>
      <w:r>
        <w:lastRenderedPageBreak/>
        <w:t>Molybdenum:</w:t>
      </w:r>
      <w:r>
        <w:tab/>
        <w:t>3,500</w:t>
      </w:r>
    </w:p>
    <w:p w14:paraId="024D0449" w14:textId="77777777" w:rsidR="00AE463B" w:rsidRDefault="00AE463B">
      <w:pPr>
        <w:pStyle w:val="PR5"/>
        <w:jc w:val="left"/>
      </w:pPr>
      <w:r>
        <w:t>Nickel:</w:t>
      </w:r>
      <w:r>
        <w:tab/>
      </w:r>
      <w:r>
        <w:tab/>
      </w:r>
      <w:r>
        <w:tab/>
        <w:t>200 ppm.</w:t>
      </w:r>
    </w:p>
    <w:p w14:paraId="5FAA0616" w14:textId="77777777" w:rsidR="00AE463B" w:rsidRDefault="00AE463B">
      <w:pPr>
        <w:pStyle w:val="PR5"/>
        <w:jc w:val="left"/>
      </w:pPr>
      <w:r>
        <w:t>Selenium:</w:t>
      </w:r>
      <w:r>
        <w:tab/>
      </w:r>
      <w:r>
        <w:tab/>
        <w:t>10 ppm.</w:t>
      </w:r>
    </w:p>
    <w:p w14:paraId="18B86239" w14:textId="77777777" w:rsidR="00AE463B" w:rsidRDefault="00AE463B">
      <w:pPr>
        <w:pStyle w:val="PR5"/>
        <w:jc w:val="left"/>
      </w:pPr>
      <w:r>
        <w:t xml:space="preserve">Silver: </w:t>
      </w:r>
      <w:r>
        <w:tab/>
      </w:r>
      <w:r>
        <w:tab/>
      </w:r>
      <w:r>
        <w:tab/>
        <w:t>50 ppm.</w:t>
      </w:r>
    </w:p>
    <w:p w14:paraId="749CE238" w14:textId="77777777" w:rsidR="00AE463B" w:rsidRDefault="00AE463B">
      <w:pPr>
        <w:pStyle w:val="PR5"/>
        <w:jc w:val="left"/>
      </w:pPr>
      <w:r>
        <w:t>Thallium:</w:t>
      </w:r>
      <w:r>
        <w:tab/>
      </w:r>
      <w:r>
        <w:tab/>
        <w:t>70 ppm.</w:t>
      </w:r>
    </w:p>
    <w:p w14:paraId="419F836B" w14:textId="77777777" w:rsidR="00AE463B" w:rsidRDefault="00AE463B">
      <w:pPr>
        <w:pStyle w:val="PR5"/>
        <w:jc w:val="left"/>
      </w:pPr>
      <w:r>
        <w:t>Vanadium:</w:t>
      </w:r>
      <w:r>
        <w:tab/>
      </w:r>
      <w:r>
        <w:tab/>
        <w:t>240 ppm.</w:t>
      </w:r>
      <w:r>
        <w:tab/>
      </w:r>
    </w:p>
    <w:p w14:paraId="1F816A21" w14:textId="77777777" w:rsidR="00AE463B" w:rsidRDefault="00AE463B">
      <w:pPr>
        <w:pStyle w:val="PR5"/>
        <w:jc w:val="left"/>
      </w:pPr>
      <w:r>
        <w:t>Zinc:</w:t>
      </w:r>
      <w:r>
        <w:tab/>
      </w:r>
      <w:r>
        <w:tab/>
      </w:r>
      <w:r>
        <w:tab/>
        <w:t>2,500 ppm.</w:t>
      </w:r>
    </w:p>
    <w:p w14:paraId="4B321FA7" w14:textId="51C36A56" w:rsidR="001D1000" w:rsidRDefault="001D1000" w:rsidP="003628FF">
      <w:pPr>
        <w:pStyle w:val="PR5"/>
        <w:numPr>
          <w:ilvl w:val="0"/>
          <w:numId w:val="0"/>
        </w:numPr>
        <w:ind w:left="3168"/>
        <w:jc w:val="left"/>
      </w:pPr>
      <w:r>
        <w:tab/>
      </w:r>
    </w:p>
    <w:p w14:paraId="3FBB143E" w14:textId="77777777" w:rsidR="00E95596" w:rsidRPr="0052498C" w:rsidRDefault="00E95596">
      <w:pPr>
        <w:pStyle w:val="PR4"/>
        <w:spacing w:before="240"/>
        <w:jc w:val="left"/>
      </w:pPr>
      <w:r>
        <w:t xml:space="preserve">If the </w:t>
      </w:r>
      <w:r w:rsidRPr="009F0D3A">
        <w:rPr>
          <w:szCs w:val="22"/>
        </w:rPr>
        <w:t>soil pH is between 6 and 7, the maximum permissible elemental concentration shall be reduced 50</w:t>
      </w:r>
      <w:r>
        <w:rPr>
          <w:szCs w:val="22"/>
        </w:rPr>
        <w:t xml:space="preserve"> percent</w:t>
      </w:r>
      <w:r w:rsidRPr="009F0D3A">
        <w:rPr>
          <w:szCs w:val="22"/>
        </w:rPr>
        <w:t>. No more than three metals shall be present at 50</w:t>
      </w:r>
      <w:r>
        <w:rPr>
          <w:szCs w:val="22"/>
        </w:rPr>
        <w:t xml:space="preserve"> percent</w:t>
      </w:r>
      <w:r w:rsidRPr="009F0D3A">
        <w:rPr>
          <w:szCs w:val="22"/>
        </w:rPr>
        <w:t xml:space="preserve"> or more of the above</w:t>
      </w:r>
      <w:r>
        <w:rPr>
          <w:szCs w:val="22"/>
        </w:rPr>
        <w:t xml:space="preserve"> values.</w:t>
      </w:r>
    </w:p>
    <w:p w14:paraId="421C7426" w14:textId="77777777" w:rsidR="0052498C" w:rsidRDefault="0052498C" w:rsidP="0052498C">
      <w:pPr>
        <w:pStyle w:val="PR3"/>
        <w:spacing w:before="240"/>
        <w:jc w:val="left"/>
      </w:pPr>
      <w:r w:rsidRPr="0072060C">
        <w:t>Sandy Loam Gradation Limit</w:t>
      </w:r>
      <w:r>
        <w:t xml:space="preserve"> for Type 3 Sports Fields Soil.</w:t>
      </w:r>
    </w:p>
    <w:p w14:paraId="5EBEE96D" w14:textId="77777777" w:rsidR="0052498C" w:rsidRDefault="0052498C" w:rsidP="0052498C">
      <w:pPr>
        <w:pStyle w:val="PR4"/>
        <w:numPr>
          <w:ilvl w:val="0"/>
          <w:numId w:val="0"/>
        </w:numPr>
        <w:ind w:left="2592"/>
      </w:pPr>
    </w:p>
    <w:p w14:paraId="58A0BA48" w14:textId="77777777" w:rsidR="0052498C" w:rsidRDefault="0052498C" w:rsidP="0052498C">
      <w:pPr>
        <w:pStyle w:val="PR4"/>
      </w:pPr>
      <w:r>
        <w:t>Gravel over 2mm: Less than 10% by weight</w:t>
      </w:r>
    </w:p>
    <w:p w14:paraId="29174C40" w14:textId="77777777" w:rsidR="0052498C" w:rsidRDefault="0052498C" w:rsidP="0052498C">
      <w:pPr>
        <w:pStyle w:val="PR4"/>
      </w:pPr>
      <w:r>
        <w:t>Sand: 75% to 85%</w:t>
      </w:r>
    </w:p>
    <w:p w14:paraId="7DD502E5" w14:textId="77777777" w:rsidR="0052498C" w:rsidRDefault="0052498C" w:rsidP="0052498C">
      <w:pPr>
        <w:pStyle w:val="PR4"/>
      </w:pPr>
      <w:r>
        <w:t>Sand finer than 100 mesh (0.15 mm): Less than 15%</w:t>
      </w:r>
    </w:p>
    <w:p w14:paraId="6FDD0E9D" w14:textId="77777777" w:rsidR="0052498C" w:rsidRDefault="0052498C" w:rsidP="0052498C">
      <w:pPr>
        <w:pStyle w:val="PR4"/>
      </w:pPr>
      <w:r>
        <w:t>Sand finer that 60 mesh (0.25 mm): Less than 40%</w:t>
      </w:r>
    </w:p>
    <w:p w14:paraId="0E868DF5" w14:textId="77777777" w:rsidR="0052498C" w:rsidRDefault="0052498C" w:rsidP="0052498C">
      <w:pPr>
        <w:pStyle w:val="PR4"/>
      </w:pPr>
      <w:r>
        <w:t>Sand larger than 32 mesh (0.5 mm): Minimum 15%</w:t>
      </w:r>
    </w:p>
    <w:p w14:paraId="5B00994A" w14:textId="77777777" w:rsidR="0052498C" w:rsidRDefault="0052498C" w:rsidP="0052498C">
      <w:pPr>
        <w:pStyle w:val="PR4"/>
      </w:pPr>
      <w:r>
        <w:t>Silt: 20% maximum</w:t>
      </w:r>
    </w:p>
    <w:p w14:paraId="410588F2" w14:textId="77777777" w:rsidR="0052498C" w:rsidRDefault="0052498C" w:rsidP="0052498C">
      <w:pPr>
        <w:pStyle w:val="PR4"/>
      </w:pPr>
      <w:r>
        <w:t>Clay: 15% maximum</w:t>
      </w:r>
    </w:p>
    <w:p w14:paraId="0C637652" w14:textId="77777777" w:rsidR="0052498C" w:rsidRDefault="0052498C" w:rsidP="0052498C">
      <w:pPr>
        <w:pStyle w:val="PR4"/>
      </w:pPr>
      <w:r>
        <w:t>Silt plus Clay: Less than 35%</w:t>
      </w:r>
    </w:p>
    <w:p w14:paraId="5D0DD8EE" w14:textId="77777777" w:rsidR="0052498C" w:rsidRDefault="0052498C" w:rsidP="0052498C">
      <w:pPr>
        <w:pStyle w:val="PR4"/>
        <w:numPr>
          <w:ilvl w:val="0"/>
          <w:numId w:val="0"/>
        </w:numPr>
        <w:ind w:left="2592"/>
      </w:pPr>
    </w:p>
    <w:p w14:paraId="2F233E14" w14:textId="3EDB4967" w:rsidR="00E87334" w:rsidRPr="00BB3BCB" w:rsidRDefault="000B2395">
      <w:pPr>
        <w:pStyle w:val="PR3"/>
        <w:jc w:val="left"/>
        <w:rPr>
          <w:lang w:val="x-none"/>
        </w:rPr>
      </w:pPr>
      <w:r>
        <w:t>Total Porosity: Calculate using particle density and bulk density according to SSSA's "Methods of Soil Analysis - Part 1-Physical and Mineralogical Methods."</w:t>
      </w:r>
      <w:r w:rsidR="00E87334" w:rsidRPr="00E87334">
        <w:rPr>
          <w:lang w:val="x-none"/>
        </w:rPr>
        <w:t xml:space="preserve"> </w:t>
      </w:r>
    </w:p>
    <w:p w14:paraId="76114746" w14:textId="77777777" w:rsidR="00E87334" w:rsidRPr="00BB3BCB" w:rsidRDefault="00E87334" w:rsidP="003628FF">
      <w:pPr>
        <w:pStyle w:val="PR4"/>
        <w:numPr>
          <w:ilvl w:val="0"/>
          <w:numId w:val="0"/>
        </w:numPr>
        <w:ind w:left="2592"/>
        <w:jc w:val="left"/>
        <w:rPr>
          <w:lang w:val="x-none"/>
        </w:rPr>
      </w:pPr>
    </w:p>
    <w:p w14:paraId="0FE8499C" w14:textId="2707B5E3" w:rsidR="00E87334" w:rsidRPr="00BB3BCB" w:rsidRDefault="00A02EE0" w:rsidP="003628FF">
      <w:pPr>
        <w:pStyle w:val="PR4"/>
        <w:jc w:val="left"/>
        <w:rPr>
          <w:lang w:val="x-none"/>
        </w:rPr>
      </w:pPr>
      <w:r w:rsidRPr="003628FF">
        <w:rPr>
          <w:b/>
        </w:rPr>
        <w:t>[Type 1 – General Planting areas] [and] [Type 2 - General Turf areas]</w:t>
      </w:r>
      <w:r>
        <w:t xml:space="preserve"> S</w:t>
      </w:r>
      <w:r w:rsidRPr="00563D13">
        <w:t>oils</w:t>
      </w:r>
      <w:r w:rsidR="00E87334">
        <w:t>:</w:t>
      </w:r>
      <w:r w:rsidR="00E87334" w:rsidRPr="00B4192A">
        <w:t xml:space="preserve"> </w:t>
      </w:r>
      <w:r w:rsidR="00E87334">
        <w:t>Minimum 0.5” up to 5” per hour infiltration rate</w:t>
      </w:r>
    </w:p>
    <w:p w14:paraId="5D5C9ED7" w14:textId="4B7A41CA" w:rsidR="00E87334" w:rsidRPr="00257AF7" w:rsidRDefault="00A02EE0" w:rsidP="003628FF">
      <w:pPr>
        <w:pStyle w:val="PR4"/>
        <w:jc w:val="left"/>
        <w:rPr>
          <w:b/>
          <w:lang w:val="x-none"/>
        </w:rPr>
      </w:pPr>
      <w:r w:rsidRPr="00257AF7">
        <w:rPr>
          <w:b/>
        </w:rPr>
        <w:t>[</w:t>
      </w:r>
      <w:r>
        <w:rPr>
          <w:b/>
        </w:rPr>
        <w:t xml:space="preserve">Type 3 </w:t>
      </w:r>
      <w:r w:rsidRPr="00257AF7">
        <w:rPr>
          <w:b/>
        </w:rPr>
        <w:t>- Sports Fields</w:t>
      </w:r>
      <w:r>
        <w:rPr>
          <w:b/>
        </w:rPr>
        <w:t xml:space="preserve"> S</w:t>
      </w:r>
      <w:r w:rsidRPr="00257AF7">
        <w:rPr>
          <w:b/>
        </w:rPr>
        <w:t>oils</w:t>
      </w:r>
      <w:r w:rsidR="00E87334" w:rsidRPr="00257AF7">
        <w:rPr>
          <w:b/>
        </w:rPr>
        <w:t>: Minimum 2” up to 5” infiltration rate</w:t>
      </w:r>
      <w:r w:rsidR="00257AF7" w:rsidRPr="00257AF7">
        <w:rPr>
          <w:b/>
        </w:rPr>
        <w:t>]</w:t>
      </w:r>
    </w:p>
    <w:p w14:paraId="7C1DA21F" w14:textId="77777777" w:rsidR="00FD2F46" w:rsidRDefault="00FD2F46">
      <w:pPr>
        <w:pStyle w:val="PR2"/>
        <w:spacing w:before="240"/>
        <w:jc w:val="left"/>
      </w:pPr>
      <w:r>
        <w:t>Unacceptable Properties: Clean soil of the following:</w:t>
      </w:r>
    </w:p>
    <w:p w14:paraId="17E182C3" w14:textId="77777777" w:rsidR="00FD2F46" w:rsidRDefault="00FD2F46">
      <w:pPr>
        <w:pStyle w:val="PR3"/>
        <w:spacing w:before="240"/>
        <w:jc w:val="left"/>
      </w:pPr>
      <w:r>
        <w:t>Unacceptable Materials: Concrete slurry, concrete layers or chunks, cement, plaster, building debris, oils, gasoline, diesel fuel, paint thinner, turpentine, tar, roofing compound, acid, and other extraneous materials that are harmful to plant growth.</w:t>
      </w:r>
    </w:p>
    <w:p w14:paraId="4162444A" w14:textId="07078ED4" w:rsidR="00FD2F46" w:rsidRDefault="00FD2F46">
      <w:pPr>
        <w:pStyle w:val="PR3"/>
        <w:jc w:val="left"/>
      </w:pPr>
      <w:r>
        <w:t>Unsuitable Materials: Stones exceeding 1/2</w:t>
      </w:r>
      <w:r w:rsidR="00370DE7">
        <w:t>-</w:t>
      </w:r>
      <w:r>
        <w:t>inch in any direction, roots, plants, sod, clay lumps, and pockets of coarse sand.</w:t>
      </w:r>
    </w:p>
    <w:p w14:paraId="35FF44C4" w14:textId="4E4BE23F" w:rsidR="00351C04" w:rsidRDefault="00351C04">
      <w:pPr>
        <w:pStyle w:val="CMT"/>
        <w:jc w:val="left"/>
      </w:pPr>
      <w:r>
        <w:t>Retain "Planting-Soil Type" Paragraph below if topsoil is imported, amended, and used as planting soil.</w:t>
      </w:r>
      <w:r w:rsidR="002810CF" w:rsidRPr="002810CF">
        <w:t xml:space="preserve"> </w:t>
      </w:r>
      <w:r w:rsidR="002810CF">
        <w:t xml:space="preserve"> Imported and amended soil should only be used if </w:t>
      </w:r>
      <w:r w:rsidR="0051091A">
        <w:t>soils test</w:t>
      </w:r>
      <w:r w:rsidR="002810CF">
        <w:t xml:space="preserve"> results for on-site soils indicate extremely poor soils or unacceptable toxicity levels</w:t>
      </w:r>
    </w:p>
    <w:p w14:paraId="1CFDD225" w14:textId="12CF024D" w:rsidR="00351C04" w:rsidRDefault="00D76A9F">
      <w:pPr>
        <w:pStyle w:val="PR1"/>
        <w:jc w:val="left"/>
      </w:pPr>
      <w:r>
        <w:t xml:space="preserve">Imported </w:t>
      </w:r>
      <w:r w:rsidR="00351C04">
        <w:t xml:space="preserve">Planting-Soil </w:t>
      </w:r>
      <w:r w:rsidR="00FB0A43" w:rsidRPr="00BF0B0D">
        <w:rPr>
          <w:b/>
        </w:rPr>
        <w:t>[Type 1 – General Planting] [Type 2 – General Turf] [Type 3 –</w:t>
      </w:r>
      <w:r w:rsidR="00F3298D">
        <w:rPr>
          <w:b/>
        </w:rPr>
        <w:t xml:space="preserve"> </w:t>
      </w:r>
      <w:r w:rsidR="00FB0A43" w:rsidRPr="00BF0B0D">
        <w:rPr>
          <w:b/>
        </w:rPr>
        <w:t>Sports Fields]</w:t>
      </w:r>
      <w:r w:rsidR="00351C04">
        <w:t xml:space="preserve">: Imported, naturally formed soil from off-site sources and consisting of </w:t>
      </w:r>
      <w:r w:rsidR="00351C04" w:rsidRPr="00E81E05">
        <w:t>sandy loam</w:t>
      </w:r>
      <w:r w:rsidR="00C45710" w:rsidRPr="00E81E05">
        <w:t xml:space="preserve"> or </w:t>
      </w:r>
      <w:r w:rsidR="00351C04" w:rsidRPr="00E81E05">
        <w:t>loamy sand</w:t>
      </w:r>
      <w:r w:rsidR="00C45710">
        <w:rPr>
          <w:b/>
        </w:rPr>
        <w:t xml:space="preserve"> </w:t>
      </w:r>
      <w:r w:rsidR="00351C04">
        <w:t>soil according to USDA textures; and modified to produce viable planting soil.</w:t>
      </w:r>
      <w:r w:rsidR="00AC5D38">
        <w:t xml:space="preserve"> Acceptable soil texture is as follows: gravel content less than 10% by weight, clay less than 15%, and clay and silt together make up less than 35%. </w:t>
      </w:r>
    </w:p>
    <w:p w14:paraId="2DF1E78B" w14:textId="77777777" w:rsidR="0052498C" w:rsidRDefault="0052498C" w:rsidP="0052498C">
      <w:pPr>
        <w:pStyle w:val="PR2"/>
        <w:numPr>
          <w:ilvl w:val="0"/>
          <w:numId w:val="0"/>
        </w:numPr>
        <w:ind w:left="1440"/>
      </w:pPr>
    </w:p>
    <w:p w14:paraId="2000F113" w14:textId="77777777" w:rsidR="0052498C" w:rsidRDefault="0052498C" w:rsidP="0052498C">
      <w:pPr>
        <w:pStyle w:val="PR2"/>
      </w:pPr>
      <w:r>
        <w:t xml:space="preserve">Type 1 – General Planting and Type 2 General Turf: </w:t>
      </w:r>
    </w:p>
    <w:p w14:paraId="344C797E" w14:textId="77777777" w:rsidR="0052498C" w:rsidRDefault="0052498C" w:rsidP="0052498C">
      <w:pPr>
        <w:pStyle w:val="PR4"/>
        <w:numPr>
          <w:ilvl w:val="0"/>
          <w:numId w:val="0"/>
        </w:numPr>
        <w:ind w:left="2592"/>
      </w:pPr>
    </w:p>
    <w:p w14:paraId="5F2D1DF2" w14:textId="77777777" w:rsidR="0052498C" w:rsidRDefault="0052498C" w:rsidP="0052498C">
      <w:pPr>
        <w:pStyle w:val="PR4"/>
      </w:pPr>
      <w:r>
        <w:t>Gravel over 2mm: Less than 10% by weight.</w:t>
      </w:r>
    </w:p>
    <w:p w14:paraId="60E2C805" w14:textId="77777777" w:rsidR="0052498C" w:rsidRDefault="0052498C" w:rsidP="0052498C">
      <w:pPr>
        <w:pStyle w:val="PR4"/>
      </w:pPr>
      <w:r>
        <w:t>Sand 75-85%</w:t>
      </w:r>
    </w:p>
    <w:p w14:paraId="7720525D" w14:textId="77777777" w:rsidR="0052498C" w:rsidRDefault="0052498C" w:rsidP="0052498C">
      <w:pPr>
        <w:pStyle w:val="PR4"/>
      </w:pPr>
      <w:r>
        <w:t>Silt 20% Maximum</w:t>
      </w:r>
    </w:p>
    <w:p w14:paraId="2E049EDD" w14:textId="5AD9E9A3" w:rsidR="0052498C" w:rsidRDefault="0052498C" w:rsidP="0052498C">
      <w:pPr>
        <w:pStyle w:val="PR4"/>
      </w:pPr>
      <w:r>
        <w:t>Clay 15% Maximum</w:t>
      </w:r>
    </w:p>
    <w:p w14:paraId="74DDA0E0" w14:textId="74E4EE13" w:rsidR="0052498C" w:rsidRDefault="0052498C" w:rsidP="0052498C">
      <w:pPr>
        <w:pStyle w:val="PR4"/>
      </w:pPr>
      <w:r>
        <w:t>Silt plus Clay: Less than 35%</w:t>
      </w:r>
    </w:p>
    <w:p w14:paraId="024F5F7A" w14:textId="25B764FE" w:rsidR="0052498C" w:rsidRDefault="0052498C" w:rsidP="0052498C">
      <w:pPr>
        <w:pStyle w:val="PR4"/>
        <w:numPr>
          <w:ilvl w:val="0"/>
          <w:numId w:val="0"/>
        </w:numPr>
        <w:ind w:left="2592"/>
      </w:pPr>
    </w:p>
    <w:p w14:paraId="3A0E80F8" w14:textId="77777777" w:rsidR="0052498C" w:rsidRDefault="0052498C" w:rsidP="0052498C">
      <w:pPr>
        <w:pStyle w:val="PR2"/>
      </w:pPr>
      <w:r>
        <w:t>Type 3 – Sports Fields:</w:t>
      </w:r>
      <w:r w:rsidRPr="00D4773F">
        <w:t xml:space="preserve"> </w:t>
      </w:r>
    </w:p>
    <w:p w14:paraId="23A8441B" w14:textId="77777777" w:rsidR="0052498C" w:rsidRDefault="0052498C" w:rsidP="0052498C">
      <w:pPr>
        <w:pStyle w:val="PR4"/>
        <w:numPr>
          <w:ilvl w:val="0"/>
          <w:numId w:val="0"/>
        </w:numPr>
        <w:ind w:left="2592"/>
      </w:pPr>
    </w:p>
    <w:p w14:paraId="59768608" w14:textId="77777777" w:rsidR="0052498C" w:rsidRDefault="0052498C" w:rsidP="0052498C">
      <w:pPr>
        <w:pStyle w:val="PR4"/>
      </w:pPr>
      <w:r>
        <w:t>Gravel over 2mm: Less than 10% by weight</w:t>
      </w:r>
    </w:p>
    <w:p w14:paraId="3300CCE1" w14:textId="77777777" w:rsidR="0052498C" w:rsidRDefault="0052498C" w:rsidP="0052498C">
      <w:pPr>
        <w:pStyle w:val="PR4"/>
      </w:pPr>
      <w:r>
        <w:t>Sand: 75% to 85%</w:t>
      </w:r>
    </w:p>
    <w:p w14:paraId="40C0A3C3" w14:textId="77777777" w:rsidR="0052498C" w:rsidRDefault="0052498C" w:rsidP="0052498C">
      <w:pPr>
        <w:pStyle w:val="PR5"/>
      </w:pPr>
      <w:r>
        <w:t>Sand finer than 100 mesh (0.15 mm): Less than 15%</w:t>
      </w:r>
    </w:p>
    <w:p w14:paraId="39574961" w14:textId="77777777" w:rsidR="0052498C" w:rsidRDefault="0052498C" w:rsidP="0052498C">
      <w:pPr>
        <w:pStyle w:val="PR5"/>
      </w:pPr>
      <w:r>
        <w:t>Sand finer that 60 mesh (0.25 mm): Less than 40%</w:t>
      </w:r>
    </w:p>
    <w:p w14:paraId="64A6EA66" w14:textId="77777777" w:rsidR="0052498C" w:rsidRDefault="0052498C" w:rsidP="0052498C">
      <w:pPr>
        <w:pStyle w:val="PR5"/>
      </w:pPr>
      <w:r>
        <w:t>Sand larger than 32 mesh (0.5 mm): Minimum 15%</w:t>
      </w:r>
    </w:p>
    <w:p w14:paraId="727B34ED" w14:textId="77777777" w:rsidR="0052498C" w:rsidRDefault="0052498C" w:rsidP="0052498C">
      <w:pPr>
        <w:pStyle w:val="PR4"/>
      </w:pPr>
      <w:r>
        <w:t>Silt: 20% maximum</w:t>
      </w:r>
    </w:p>
    <w:p w14:paraId="7BAA5B2F" w14:textId="77777777" w:rsidR="0052498C" w:rsidRDefault="0052498C" w:rsidP="0052498C">
      <w:pPr>
        <w:pStyle w:val="PR4"/>
      </w:pPr>
      <w:r>
        <w:t>Clay: 15% maximum</w:t>
      </w:r>
    </w:p>
    <w:p w14:paraId="51791A47" w14:textId="77777777" w:rsidR="0052498C" w:rsidRPr="000C676E" w:rsidRDefault="0052498C" w:rsidP="0052498C">
      <w:pPr>
        <w:pStyle w:val="PR4"/>
      </w:pPr>
      <w:r w:rsidRPr="000C676E">
        <w:t>Silt plus Clay: Less than 35%</w:t>
      </w:r>
    </w:p>
    <w:p w14:paraId="50739F18" w14:textId="77777777" w:rsidR="00351C04" w:rsidRDefault="00351C04">
      <w:pPr>
        <w:pStyle w:val="PR2"/>
        <w:spacing w:before="240"/>
        <w:jc w:val="left"/>
      </w:pPr>
      <w:r w:rsidRPr="00B2247F">
        <w:t xml:space="preserve">Sources: Take imported, unamended soil from sources that are naturally well-drained sites where topsoil occurs at least </w:t>
      </w:r>
      <w:r w:rsidR="00B2247F" w:rsidRPr="00B2247F">
        <w:t>12</w:t>
      </w:r>
      <w:r w:rsidR="00FA3A4E">
        <w:t xml:space="preserve"> </w:t>
      </w:r>
      <w:r w:rsidR="006D085C">
        <w:rPr>
          <w:rStyle w:val="IP"/>
          <w:color w:val="auto"/>
        </w:rPr>
        <w:t>inches</w:t>
      </w:r>
      <w:r w:rsidR="007A5974">
        <w:rPr>
          <w:rStyle w:val="IP"/>
          <w:color w:val="auto"/>
        </w:rPr>
        <w:t xml:space="preserve"> </w:t>
      </w:r>
      <w:r w:rsidRPr="00B2247F">
        <w:t>deep, not from agricultural land, bogs, or marshes; and that do not contain undesirable organisms; disease-causing plant pathogens; or obnoxious weeds and invasive plants including, quackgrass, Johnsongrass, poison ivy, nutsedge, nimblewill, Canada thistle, bindweed, bentgrass, wild garlic, ground ivy, perennial sorrel, and bromegrass.</w:t>
      </w:r>
    </w:p>
    <w:p w14:paraId="1E4C66F9" w14:textId="707C060C" w:rsidR="00563D13" w:rsidRDefault="00563D13">
      <w:pPr>
        <w:pStyle w:val="PR2"/>
        <w:spacing w:before="240"/>
        <w:jc w:val="left"/>
      </w:pPr>
      <w:r>
        <w:t xml:space="preserve">Amended Soil Composition: </w:t>
      </w:r>
      <w:r w:rsidR="0098766D">
        <w:t>B</w:t>
      </w:r>
      <w:r>
        <w:t xml:space="preserve">lend imported, unamended soil </w:t>
      </w:r>
      <w:r w:rsidR="0098766D">
        <w:t>based on the results and recommendations of the soil anal</w:t>
      </w:r>
      <w:r w:rsidR="00015036">
        <w:t>ysis to produce planting soil.</w:t>
      </w:r>
    </w:p>
    <w:p w14:paraId="6100E67B" w14:textId="77777777" w:rsidR="00015036" w:rsidRDefault="00015036" w:rsidP="00015036">
      <w:pPr>
        <w:pStyle w:val="PR2"/>
        <w:numPr>
          <w:ilvl w:val="0"/>
          <w:numId w:val="0"/>
        </w:numPr>
        <w:ind w:left="1440"/>
        <w:jc w:val="left"/>
      </w:pPr>
    </w:p>
    <w:p w14:paraId="7EAB4AC2" w14:textId="615B431A" w:rsidR="00351C04" w:rsidRDefault="00351C04">
      <w:pPr>
        <w:pStyle w:val="PR2"/>
        <w:jc w:val="left"/>
      </w:pPr>
      <w:r>
        <w:t>Additional Properties o</w:t>
      </w:r>
      <w:r w:rsidR="00B24091">
        <w:t xml:space="preserve">f Imported Soil </w:t>
      </w:r>
      <w:r w:rsidR="00563D13">
        <w:t>after</w:t>
      </w:r>
      <w:r w:rsidR="00B24091">
        <w:t xml:space="preserve"> Amending</w:t>
      </w:r>
      <w:r w:rsidR="00B2247F">
        <w:t>:</w:t>
      </w:r>
    </w:p>
    <w:p w14:paraId="15177499" w14:textId="77777777" w:rsidR="00563D13" w:rsidRDefault="00563D13" w:rsidP="003628FF">
      <w:pPr>
        <w:pStyle w:val="PR2"/>
        <w:numPr>
          <w:ilvl w:val="0"/>
          <w:numId w:val="0"/>
        </w:numPr>
        <w:ind w:left="1440"/>
        <w:jc w:val="left"/>
      </w:pPr>
    </w:p>
    <w:p w14:paraId="1ED1FD2A" w14:textId="34250CBE" w:rsidR="00563D13" w:rsidRPr="00155FDF" w:rsidRDefault="00563D13">
      <w:pPr>
        <w:pStyle w:val="PR3"/>
        <w:jc w:val="left"/>
      </w:pPr>
      <w:r>
        <w:t xml:space="preserve">Soil reaction of </w:t>
      </w:r>
      <w:r w:rsidRPr="00E81E05">
        <w:t xml:space="preserve">pH 6 to </w:t>
      </w:r>
      <w:r>
        <w:t>8</w:t>
      </w:r>
      <w:r w:rsidRPr="00E81E05">
        <w:t xml:space="preserve"> </w:t>
      </w:r>
      <w:r>
        <w:t xml:space="preserve">as </w:t>
      </w:r>
      <w:r w:rsidRPr="00AA4319">
        <w:rPr>
          <w:szCs w:val="22"/>
        </w:rPr>
        <w:t>measured in the saturation extract (Method 21a, USDA Handbook Number 60)</w:t>
      </w:r>
      <w:r w:rsidR="00C001E7">
        <w:rPr>
          <w:szCs w:val="22"/>
        </w:rPr>
        <w:t>.</w:t>
      </w:r>
    </w:p>
    <w:p w14:paraId="7B13ED5A" w14:textId="77777777" w:rsidR="00C45ACD" w:rsidRPr="00BB3BCB" w:rsidRDefault="00C45ACD">
      <w:pPr>
        <w:pStyle w:val="PR3"/>
        <w:jc w:val="left"/>
        <w:rPr>
          <w:lang w:val="x-none"/>
        </w:rPr>
      </w:pPr>
      <w:r>
        <w:t>Percent Organic Matter</w:t>
      </w:r>
      <w:r w:rsidRPr="00393F60">
        <w:t xml:space="preserve"> </w:t>
      </w:r>
      <w:r w:rsidRPr="00563D13">
        <w:t>By Dry Weight</w:t>
      </w:r>
    </w:p>
    <w:p w14:paraId="46858F3B" w14:textId="77777777" w:rsidR="00C45ACD" w:rsidRPr="00BB3BCB" w:rsidRDefault="00C45ACD" w:rsidP="003628FF">
      <w:pPr>
        <w:pStyle w:val="PR4"/>
        <w:numPr>
          <w:ilvl w:val="0"/>
          <w:numId w:val="0"/>
        </w:numPr>
        <w:ind w:left="2592"/>
        <w:jc w:val="left"/>
        <w:rPr>
          <w:lang w:val="x-none"/>
        </w:rPr>
      </w:pPr>
    </w:p>
    <w:p w14:paraId="0CD495E4" w14:textId="7A96DAB7" w:rsidR="00C45ACD" w:rsidRPr="00BB3BCB" w:rsidRDefault="00E13EBB" w:rsidP="003628FF">
      <w:pPr>
        <w:pStyle w:val="PR4"/>
        <w:jc w:val="left"/>
        <w:rPr>
          <w:lang w:val="x-none"/>
        </w:rPr>
      </w:pPr>
      <w:r w:rsidRPr="003628FF">
        <w:rPr>
          <w:b/>
        </w:rPr>
        <w:t>[Type 1 – General Planting areas] [and] [Type 2 - General Turf areas]</w:t>
      </w:r>
      <w:r>
        <w:t xml:space="preserve"> S</w:t>
      </w:r>
      <w:r w:rsidR="00C45ACD" w:rsidRPr="00563D13">
        <w:t>oils</w:t>
      </w:r>
      <w:r w:rsidR="00C45ACD">
        <w:t>:</w:t>
      </w:r>
      <w:r w:rsidR="00C45ACD" w:rsidRPr="00B4192A">
        <w:t xml:space="preserve"> 3 to 5 percent</w:t>
      </w:r>
      <w:r w:rsidR="00015036">
        <w:t xml:space="preserve"> after leaching.</w:t>
      </w:r>
    </w:p>
    <w:p w14:paraId="5286FBEE" w14:textId="08519D1D" w:rsidR="00C45ACD" w:rsidRPr="00257AF7" w:rsidRDefault="00257AF7" w:rsidP="003628FF">
      <w:pPr>
        <w:pStyle w:val="PR4"/>
        <w:jc w:val="left"/>
        <w:rPr>
          <w:b/>
          <w:lang w:val="x-none"/>
        </w:rPr>
      </w:pPr>
      <w:r w:rsidRPr="00257AF7">
        <w:rPr>
          <w:b/>
        </w:rPr>
        <w:t>[</w:t>
      </w:r>
      <w:r w:rsidR="00A02EE0">
        <w:rPr>
          <w:b/>
        </w:rPr>
        <w:t xml:space="preserve">Type </w:t>
      </w:r>
      <w:r w:rsidR="00E13EBB">
        <w:rPr>
          <w:b/>
        </w:rPr>
        <w:t xml:space="preserve">3 </w:t>
      </w:r>
      <w:r w:rsidR="00E13EBB" w:rsidRPr="00257AF7">
        <w:rPr>
          <w:b/>
        </w:rPr>
        <w:t>- Sports Fields</w:t>
      </w:r>
      <w:r w:rsidR="00E13EBB">
        <w:rPr>
          <w:b/>
        </w:rPr>
        <w:t xml:space="preserve"> S</w:t>
      </w:r>
      <w:r w:rsidR="00C45ACD" w:rsidRPr="00257AF7">
        <w:rPr>
          <w:b/>
        </w:rPr>
        <w:t>oils: 5 to 6 percent</w:t>
      </w:r>
      <w:r w:rsidR="00015036">
        <w:rPr>
          <w:b/>
        </w:rPr>
        <w:t xml:space="preserve"> after leaching.</w:t>
      </w:r>
      <w:r w:rsidRPr="00257AF7">
        <w:rPr>
          <w:b/>
        </w:rPr>
        <w:t>]</w:t>
      </w:r>
    </w:p>
    <w:p w14:paraId="1F7BCAD4" w14:textId="77777777" w:rsidR="00C45ACD" w:rsidRPr="001D2512" w:rsidRDefault="00C45ACD" w:rsidP="003628FF">
      <w:pPr>
        <w:pStyle w:val="PR4"/>
        <w:numPr>
          <w:ilvl w:val="0"/>
          <w:numId w:val="0"/>
        </w:numPr>
        <w:ind w:left="2592"/>
        <w:jc w:val="left"/>
        <w:rPr>
          <w:lang w:val="x-none"/>
        </w:rPr>
      </w:pPr>
    </w:p>
    <w:p w14:paraId="4085C7CE" w14:textId="77777777" w:rsidR="00563D13" w:rsidRDefault="00563D13">
      <w:pPr>
        <w:pStyle w:val="PR3"/>
        <w:jc w:val="left"/>
        <w:rPr>
          <w:lang w:val="x-none"/>
        </w:rPr>
      </w:pPr>
      <w:r w:rsidRPr="00B2247F">
        <w:rPr>
          <w:lang w:val="x-none"/>
        </w:rPr>
        <w:t xml:space="preserve">Salinity: The salinity range measured in the saturation extract (Method 3a, USDA Handbook Number 60) </w:t>
      </w:r>
      <w:r w:rsidRPr="00155FDF">
        <w:rPr>
          <w:lang w:val="x-none"/>
        </w:rPr>
        <w:t xml:space="preserve">shall be </w:t>
      </w:r>
      <w:r w:rsidRPr="00C40CB4">
        <w:t>3.0</w:t>
      </w:r>
      <w:r w:rsidRPr="00E95596">
        <w:t xml:space="preserve"> or less </w:t>
      </w:r>
      <w:r w:rsidRPr="00E95596">
        <w:rPr>
          <w:lang w:val="x-none"/>
        </w:rPr>
        <w:t>dS/m</w:t>
      </w:r>
      <w:r w:rsidRPr="00155FDF">
        <w:rPr>
          <w:lang w:val="x-none"/>
        </w:rPr>
        <w:t xml:space="preserve">. If calcium and sulfate ions both exceed 20 milliequivalents per liter in the saturation extract, the maximum salinity shall be </w:t>
      </w:r>
      <w:r w:rsidRPr="00155FDF">
        <w:t>5</w:t>
      </w:r>
      <w:r w:rsidRPr="00155FDF">
        <w:rPr>
          <w:lang w:val="x-none"/>
        </w:rPr>
        <w:t>.0 dS/m.</w:t>
      </w:r>
    </w:p>
    <w:p w14:paraId="674F0492" w14:textId="799AB892" w:rsidR="00563D13" w:rsidRPr="00B2247F" w:rsidRDefault="00563D13">
      <w:pPr>
        <w:pStyle w:val="PR3"/>
        <w:jc w:val="left"/>
        <w:rPr>
          <w:lang w:val="x-none"/>
        </w:rPr>
      </w:pPr>
      <w:r w:rsidRPr="00B2247F">
        <w:rPr>
          <w:lang w:val="x-none"/>
        </w:rPr>
        <w:t>Chloride: The maximum concentration of soluble chloride in the saturation extract (Method 3a, USDA</w:t>
      </w:r>
      <w:r w:rsidR="00445295">
        <w:rPr>
          <w:lang w:val="x-none"/>
        </w:rPr>
        <w:t xml:space="preserve"> Handbook Number 60) shall be </w:t>
      </w:r>
      <w:r w:rsidRPr="00B2247F">
        <w:rPr>
          <w:lang w:val="x-none"/>
        </w:rPr>
        <w:t>5</w:t>
      </w:r>
      <w:r w:rsidR="00445295">
        <w:t>0</w:t>
      </w:r>
      <w:r w:rsidRPr="00B2247F">
        <w:rPr>
          <w:lang w:val="x-none"/>
        </w:rPr>
        <w:t>0 mg/l (parts per million).</w:t>
      </w:r>
    </w:p>
    <w:p w14:paraId="5D6F53F7" w14:textId="77777777" w:rsidR="00563D13" w:rsidRPr="00B2247F" w:rsidRDefault="00563D13">
      <w:pPr>
        <w:pStyle w:val="PR3"/>
        <w:jc w:val="left"/>
        <w:rPr>
          <w:lang w:val="x-none"/>
        </w:rPr>
      </w:pPr>
      <w:r w:rsidRPr="00B2247F">
        <w:rPr>
          <w:lang w:val="x-none"/>
        </w:rPr>
        <w:t>Boron: The maximum concentration of soluble boron in the saturation extract (Method 3a, USDA Handbook Number 60) shall be 1 mg/l (parts per million).</w:t>
      </w:r>
    </w:p>
    <w:p w14:paraId="12F51F66" w14:textId="2FBFA466" w:rsidR="00563D13" w:rsidRDefault="00563D13">
      <w:pPr>
        <w:pStyle w:val="PR3"/>
        <w:jc w:val="left"/>
        <w:rPr>
          <w:lang w:val="x-none"/>
        </w:rPr>
      </w:pPr>
      <w:r w:rsidRPr="00B2247F">
        <w:rPr>
          <w:lang w:val="x-none"/>
        </w:rPr>
        <w:lastRenderedPageBreak/>
        <w:t xml:space="preserve">Sodium Absorption Ratio (SAR): The maximum SAR shall be </w:t>
      </w:r>
      <w:r w:rsidR="00511437">
        <w:rPr>
          <w:lang w:val="x-none"/>
        </w:rPr>
        <w:t>5</w:t>
      </w:r>
      <w:r w:rsidRPr="00B2247F">
        <w:rPr>
          <w:lang w:val="x-none"/>
        </w:rPr>
        <w:t xml:space="preserve"> measured per Method 20b, USDA Handbook Number 60.</w:t>
      </w:r>
    </w:p>
    <w:p w14:paraId="15FB025E" w14:textId="03A423D9" w:rsidR="00563D13" w:rsidRPr="00511437" w:rsidRDefault="00563D13">
      <w:pPr>
        <w:pStyle w:val="PR3"/>
        <w:jc w:val="left"/>
      </w:pPr>
      <w:r w:rsidRPr="001D060B">
        <w:rPr>
          <w:lang w:val="x-none"/>
        </w:rPr>
        <w:t xml:space="preserve">Carbon:nitrogen ratio </w:t>
      </w:r>
      <w:r w:rsidR="00EF65D2">
        <w:t>shall be</w:t>
      </w:r>
      <w:r w:rsidRPr="001D060B">
        <w:rPr>
          <w:lang w:val="x-none"/>
        </w:rPr>
        <w:t xml:space="preserve"> less than 2</w:t>
      </w:r>
      <w:r w:rsidR="00511437">
        <w:rPr>
          <w:lang w:val="x-none"/>
        </w:rPr>
        <w:t>0</w:t>
      </w:r>
      <w:r w:rsidRPr="001D060B">
        <w:rPr>
          <w:lang w:val="x-none"/>
        </w:rPr>
        <w:t>:1</w:t>
      </w:r>
    </w:p>
    <w:p w14:paraId="59968B0A" w14:textId="77777777" w:rsidR="00563D13" w:rsidRPr="00B2247F" w:rsidRDefault="00563D13">
      <w:pPr>
        <w:pStyle w:val="PR3"/>
        <w:jc w:val="left"/>
        <w:rPr>
          <w:lang w:val="x-none"/>
        </w:rPr>
      </w:pPr>
      <w:r w:rsidRPr="00B2247F">
        <w:rPr>
          <w:lang w:val="x-none"/>
        </w:rPr>
        <w:t>Aluminum: Available aluminum measured with the Ammonium Bicarbonate/DTPA</w:t>
      </w:r>
      <w:r>
        <w:rPr>
          <w:lang w:val="x-none"/>
        </w:rPr>
        <w:t xml:space="preserve"> Extraction shall be less than 5</w:t>
      </w:r>
      <w:r w:rsidRPr="00B2247F">
        <w:rPr>
          <w:lang w:val="x-none"/>
        </w:rPr>
        <w:t xml:space="preserve"> parts per million.</w:t>
      </w:r>
    </w:p>
    <w:p w14:paraId="7F60F5FD" w14:textId="77777777" w:rsidR="00563D13" w:rsidRPr="00B2247F" w:rsidRDefault="00563D13">
      <w:pPr>
        <w:pStyle w:val="PR3"/>
        <w:jc w:val="left"/>
        <w:rPr>
          <w:lang w:val="x-none"/>
        </w:rPr>
      </w:pPr>
      <w:r w:rsidRPr="00B2247F">
        <w:rPr>
          <w:lang w:val="x-none"/>
        </w:rPr>
        <w:t>Calcium Carbonate Content: Free calcium carbonate (limestone) shall not be present.</w:t>
      </w:r>
    </w:p>
    <w:p w14:paraId="45C9F8AD" w14:textId="77777777" w:rsidR="00563D13" w:rsidRPr="00B2247F" w:rsidRDefault="00563D13">
      <w:pPr>
        <w:pStyle w:val="PR3"/>
        <w:jc w:val="left"/>
        <w:rPr>
          <w:lang w:val="x-none"/>
        </w:rPr>
      </w:pPr>
      <w:r w:rsidRPr="00620B0C">
        <w:rPr>
          <w:iCs/>
          <w:lang w:val="x-none"/>
        </w:rPr>
        <w:t>Phytotoxic Constituent, Herbicides, Hydrocarbons</w:t>
      </w:r>
      <w:r w:rsidRPr="00B2247F">
        <w:rPr>
          <w:i/>
          <w:iCs/>
          <w:lang w:val="x-none"/>
        </w:rPr>
        <w:t xml:space="preserve">: </w:t>
      </w:r>
      <w:r w:rsidRPr="00B2247F">
        <w:rPr>
          <w:lang w:val="x-none"/>
        </w:rPr>
        <w:t>Germination and growth of monocots and dicots shall not be restricted more than 10</w:t>
      </w:r>
      <w:r>
        <w:t xml:space="preserve"> percent</w:t>
      </w:r>
      <w:r w:rsidRPr="00B2247F">
        <w:rPr>
          <w:lang w:val="x-none"/>
        </w:rPr>
        <w:t xml:space="preserve"> compared to the reference soil. Total petroleum hydrocarbons shall not exceed 50 mg/kg dry soil measured per the modified EPA Method No. 8015. Total aromatic volatile organic hydrocarbons (benzene, toluene, xylene and ethylbenzene) shall not exceed 0.5 mg/kg dry soil measured per EPA Methods No. 8020.</w:t>
      </w:r>
    </w:p>
    <w:p w14:paraId="7055D1CC" w14:textId="77777777" w:rsidR="00563D13" w:rsidRPr="00864A09" w:rsidRDefault="00563D13">
      <w:pPr>
        <w:pStyle w:val="PR3"/>
        <w:jc w:val="left"/>
      </w:pPr>
      <w:r w:rsidRPr="00864A09">
        <w:t>Heavy Metals: The maximum permissible elemental concentration in the soil shall not exceed the following:</w:t>
      </w:r>
    </w:p>
    <w:p w14:paraId="6861D354" w14:textId="77777777" w:rsidR="00AE463B" w:rsidRPr="00864A09" w:rsidRDefault="00AE463B">
      <w:pPr>
        <w:pStyle w:val="PR4"/>
        <w:spacing w:before="240"/>
        <w:jc w:val="left"/>
      </w:pPr>
      <w:r>
        <w:t>Total Threshold Concentration Limit (</w:t>
      </w:r>
      <w:r w:rsidRPr="00864A09">
        <w:t xml:space="preserve">Ammonium  </w:t>
      </w:r>
      <w:r w:rsidRPr="00864A09">
        <w:rPr>
          <w:szCs w:val="22"/>
        </w:rPr>
        <w:t>Bicarbonate/DTPA Extraction</w:t>
      </w:r>
      <w:r>
        <w:rPr>
          <w:szCs w:val="22"/>
        </w:rPr>
        <w:t xml:space="preserve"> </w:t>
      </w:r>
      <w:r>
        <w:t>TTLC Level)</w:t>
      </w:r>
      <w:r w:rsidRPr="00864A09">
        <w:rPr>
          <w:szCs w:val="22"/>
        </w:rPr>
        <w:t xml:space="preserve"> parts per million (mg/kilogram) dry weight</w:t>
      </w:r>
      <w:r w:rsidRPr="00864A09">
        <w:t xml:space="preserve"> basis:</w:t>
      </w:r>
    </w:p>
    <w:p w14:paraId="3B8946A8" w14:textId="77777777" w:rsidR="000C676E" w:rsidRDefault="000C676E" w:rsidP="000C676E">
      <w:pPr>
        <w:pStyle w:val="PR5"/>
        <w:numPr>
          <w:ilvl w:val="0"/>
          <w:numId w:val="0"/>
        </w:numPr>
        <w:ind w:left="3168"/>
        <w:jc w:val="left"/>
      </w:pPr>
    </w:p>
    <w:p w14:paraId="6807B146" w14:textId="29ACC7BD" w:rsidR="00D515AD" w:rsidRDefault="00D515AD">
      <w:pPr>
        <w:pStyle w:val="PR5"/>
        <w:jc w:val="left"/>
      </w:pPr>
      <w:r>
        <w:t xml:space="preserve">Antimony: </w:t>
      </w:r>
      <w:r>
        <w:tab/>
      </w:r>
      <w:r>
        <w:tab/>
        <w:t>150 ppm.</w:t>
      </w:r>
    </w:p>
    <w:p w14:paraId="5571CE62" w14:textId="647760B8" w:rsidR="00D515AD" w:rsidRDefault="00AD2D85">
      <w:pPr>
        <w:pStyle w:val="PR5"/>
        <w:jc w:val="left"/>
      </w:pPr>
      <w:r>
        <w:t>Arsenic:</w:t>
      </w:r>
      <w:r>
        <w:tab/>
      </w:r>
      <w:r w:rsidR="00D515AD">
        <w:tab/>
      </w:r>
      <w:r>
        <w:t>50</w:t>
      </w:r>
      <w:r w:rsidRPr="00864A09">
        <w:t xml:space="preserve"> ppm</w:t>
      </w:r>
      <w:r w:rsidR="00D515AD">
        <w:t>.</w:t>
      </w:r>
    </w:p>
    <w:p w14:paraId="0686290B" w14:textId="52C6627C" w:rsidR="00AD2D85" w:rsidRDefault="00D515AD">
      <w:pPr>
        <w:pStyle w:val="PR5"/>
        <w:jc w:val="left"/>
      </w:pPr>
      <w:r>
        <w:t xml:space="preserve">Barium: </w:t>
      </w:r>
      <w:r>
        <w:tab/>
      </w:r>
      <w:r>
        <w:tab/>
        <w:t>1,000 ppm.</w:t>
      </w:r>
    </w:p>
    <w:p w14:paraId="7542EC87" w14:textId="1FBD219D" w:rsidR="00D515AD" w:rsidRPr="00864A09" w:rsidRDefault="00D515AD">
      <w:pPr>
        <w:pStyle w:val="PR5"/>
        <w:jc w:val="left"/>
      </w:pPr>
      <w:r>
        <w:t>Beryllium:</w:t>
      </w:r>
      <w:r>
        <w:tab/>
      </w:r>
      <w:r>
        <w:tab/>
        <w:t>7.5 ppm.</w:t>
      </w:r>
    </w:p>
    <w:p w14:paraId="63E150FA" w14:textId="35BF5376" w:rsidR="00AD2D85" w:rsidRDefault="00AD2D85">
      <w:pPr>
        <w:pStyle w:val="PR5"/>
        <w:jc w:val="left"/>
      </w:pPr>
      <w:r>
        <w:t xml:space="preserve">Cadmium: </w:t>
      </w:r>
      <w:r>
        <w:tab/>
      </w:r>
      <w:r w:rsidR="00D515AD">
        <w:tab/>
      </w:r>
      <w:r>
        <w:t>10 ppm.</w:t>
      </w:r>
    </w:p>
    <w:p w14:paraId="55EC79AF" w14:textId="07F19E07" w:rsidR="00AD2D85" w:rsidRDefault="00AD2D85">
      <w:pPr>
        <w:pStyle w:val="PR5"/>
        <w:jc w:val="left"/>
      </w:pPr>
      <w:r>
        <w:t xml:space="preserve">Chromium: </w:t>
      </w:r>
      <w:r w:rsidR="00D515AD">
        <w:tab/>
      </w:r>
      <w:r>
        <w:tab/>
        <w:t>50 ppm.</w:t>
      </w:r>
    </w:p>
    <w:p w14:paraId="6C0519DF" w14:textId="5B4822F2" w:rsidR="00AD2D85" w:rsidRDefault="00AD2D85">
      <w:pPr>
        <w:pStyle w:val="PR5"/>
        <w:jc w:val="left"/>
      </w:pPr>
      <w:r>
        <w:t>Cobalt:</w:t>
      </w:r>
      <w:r>
        <w:tab/>
      </w:r>
      <w:r>
        <w:tab/>
      </w:r>
      <w:r w:rsidR="00D515AD">
        <w:tab/>
      </w:r>
      <w:r>
        <w:t>800 ppm</w:t>
      </w:r>
    </w:p>
    <w:p w14:paraId="2DEDA5AB" w14:textId="4B723213" w:rsidR="00AE463B" w:rsidRDefault="00AE463B">
      <w:pPr>
        <w:pStyle w:val="PR5"/>
        <w:jc w:val="left"/>
      </w:pPr>
      <w:r>
        <w:t>Copper:</w:t>
      </w:r>
      <w:r>
        <w:tab/>
      </w:r>
      <w:r>
        <w:tab/>
      </w:r>
      <w:r>
        <w:tab/>
        <w:t>250 ppm</w:t>
      </w:r>
    </w:p>
    <w:p w14:paraId="1ABE5E0D" w14:textId="797184CA" w:rsidR="00AD2D85" w:rsidRDefault="00AD2D85">
      <w:pPr>
        <w:pStyle w:val="PR5"/>
        <w:jc w:val="left"/>
      </w:pPr>
      <w:r>
        <w:t xml:space="preserve">Lead: </w:t>
      </w:r>
      <w:r>
        <w:tab/>
      </w:r>
      <w:r>
        <w:tab/>
      </w:r>
      <w:r w:rsidR="00D515AD">
        <w:tab/>
      </w:r>
      <w:r>
        <w:t>50 ppm.</w:t>
      </w:r>
    </w:p>
    <w:p w14:paraId="142ACAB4" w14:textId="13002249" w:rsidR="00AD2D85" w:rsidRDefault="00AD2D85">
      <w:pPr>
        <w:pStyle w:val="PR5"/>
        <w:jc w:val="left"/>
      </w:pPr>
      <w:r>
        <w:t xml:space="preserve">Mercury: </w:t>
      </w:r>
      <w:r>
        <w:tab/>
      </w:r>
      <w:r w:rsidR="00D515AD">
        <w:tab/>
      </w:r>
      <w:r>
        <w:t>2 ppm.</w:t>
      </w:r>
    </w:p>
    <w:p w14:paraId="1D6A1D71" w14:textId="0AF838A4" w:rsidR="00D515AD" w:rsidRDefault="00D515AD">
      <w:pPr>
        <w:pStyle w:val="PR5"/>
        <w:jc w:val="left"/>
      </w:pPr>
      <w:r>
        <w:t>Molybdenum:</w:t>
      </w:r>
      <w:r>
        <w:tab/>
        <w:t>3,500</w:t>
      </w:r>
    </w:p>
    <w:p w14:paraId="48AF14C9" w14:textId="07300963" w:rsidR="00AD2D85" w:rsidRDefault="00AD2D85">
      <w:pPr>
        <w:pStyle w:val="PR5"/>
        <w:jc w:val="left"/>
      </w:pPr>
      <w:r>
        <w:t>Nickel:</w:t>
      </w:r>
      <w:r>
        <w:tab/>
      </w:r>
      <w:r>
        <w:tab/>
      </w:r>
      <w:r w:rsidR="00D515AD">
        <w:tab/>
      </w:r>
      <w:r>
        <w:t>200 ppm.</w:t>
      </w:r>
    </w:p>
    <w:p w14:paraId="7FBD421A" w14:textId="58E4DDA6" w:rsidR="00AD2D85" w:rsidRDefault="00AD2D85">
      <w:pPr>
        <w:pStyle w:val="PR5"/>
        <w:jc w:val="left"/>
      </w:pPr>
      <w:r>
        <w:t>Selenium:</w:t>
      </w:r>
      <w:r>
        <w:tab/>
      </w:r>
      <w:r w:rsidR="00D515AD">
        <w:tab/>
      </w:r>
      <w:r>
        <w:t>10 ppm.</w:t>
      </w:r>
    </w:p>
    <w:p w14:paraId="1A9DCC8B" w14:textId="5F181C78" w:rsidR="00AD2D85" w:rsidRDefault="00AD2D85">
      <w:pPr>
        <w:pStyle w:val="PR5"/>
        <w:jc w:val="left"/>
      </w:pPr>
      <w:r>
        <w:t xml:space="preserve">Silver: </w:t>
      </w:r>
      <w:r>
        <w:tab/>
      </w:r>
      <w:r>
        <w:tab/>
      </w:r>
      <w:r w:rsidR="00D515AD">
        <w:tab/>
      </w:r>
      <w:r>
        <w:t>50 ppm.</w:t>
      </w:r>
    </w:p>
    <w:p w14:paraId="649424F8" w14:textId="225B17DC" w:rsidR="00D515AD" w:rsidRDefault="00D515AD">
      <w:pPr>
        <w:pStyle w:val="PR5"/>
        <w:jc w:val="left"/>
      </w:pPr>
      <w:r>
        <w:t>Thallium:</w:t>
      </w:r>
      <w:r>
        <w:tab/>
      </w:r>
      <w:r>
        <w:tab/>
        <w:t>70 ppm.</w:t>
      </w:r>
    </w:p>
    <w:p w14:paraId="32BCB5F5" w14:textId="3B090867" w:rsidR="00AD2D85" w:rsidRDefault="00AD2D85">
      <w:pPr>
        <w:pStyle w:val="PR5"/>
        <w:jc w:val="left"/>
      </w:pPr>
      <w:r>
        <w:t>Vanadium:</w:t>
      </w:r>
      <w:r>
        <w:tab/>
      </w:r>
      <w:r w:rsidR="00D515AD">
        <w:tab/>
      </w:r>
      <w:r>
        <w:t>240 ppm.</w:t>
      </w:r>
      <w:r>
        <w:tab/>
      </w:r>
    </w:p>
    <w:p w14:paraId="1BAF1DA1" w14:textId="281060A3" w:rsidR="00D515AD" w:rsidRDefault="00D515AD">
      <w:pPr>
        <w:pStyle w:val="PR5"/>
        <w:jc w:val="left"/>
      </w:pPr>
      <w:r>
        <w:t>Zinc:</w:t>
      </w:r>
      <w:r>
        <w:tab/>
      </w:r>
      <w:r>
        <w:tab/>
      </w:r>
      <w:r>
        <w:tab/>
        <w:t>2,500 ppm.</w:t>
      </w:r>
    </w:p>
    <w:p w14:paraId="20E1E4E9" w14:textId="77777777" w:rsidR="00563D13" w:rsidRDefault="00563D13">
      <w:pPr>
        <w:pStyle w:val="PR4"/>
        <w:spacing w:before="240"/>
        <w:jc w:val="left"/>
      </w:pPr>
      <w:r>
        <w:t xml:space="preserve">If the </w:t>
      </w:r>
      <w:r w:rsidRPr="009F0D3A">
        <w:rPr>
          <w:szCs w:val="22"/>
        </w:rPr>
        <w:t>soil pH is between 6 and 7, the maximum permissible elemental concentration shall be reduced 50</w:t>
      </w:r>
      <w:r>
        <w:rPr>
          <w:szCs w:val="22"/>
        </w:rPr>
        <w:t xml:space="preserve"> percent</w:t>
      </w:r>
      <w:r w:rsidRPr="009F0D3A">
        <w:rPr>
          <w:szCs w:val="22"/>
        </w:rPr>
        <w:t>. No more than three metals shall be present at 50</w:t>
      </w:r>
      <w:r>
        <w:rPr>
          <w:szCs w:val="22"/>
        </w:rPr>
        <w:t xml:space="preserve"> percent</w:t>
      </w:r>
      <w:r w:rsidRPr="009F0D3A">
        <w:rPr>
          <w:szCs w:val="22"/>
        </w:rPr>
        <w:t xml:space="preserve"> or more of the above</w:t>
      </w:r>
      <w:r>
        <w:rPr>
          <w:szCs w:val="22"/>
        </w:rPr>
        <w:t xml:space="preserve"> values.</w:t>
      </w:r>
    </w:p>
    <w:p w14:paraId="3E7B8B8E" w14:textId="77777777" w:rsidR="00563D13" w:rsidRDefault="00563D13" w:rsidP="003628FF">
      <w:pPr>
        <w:pStyle w:val="PR3"/>
        <w:numPr>
          <w:ilvl w:val="0"/>
          <w:numId w:val="0"/>
        </w:numPr>
        <w:ind w:left="2016"/>
        <w:jc w:val="left"/>
      </w:pPr>
    </w:p>
    <w:p w14:paraId="529DEC67" w14:textId="62188577" w:rsidR="00A02EE0" w:rsidRPr="00BB3BCB" w:rsidRDefault="003421E5" w:rsidP="00A02EE0">
      <w:pPr>
        <w:pStyle w:val="PR3"/>
        <w:jc w:val="left"/>
        <w:rPr>
          <w:lang w:val="x-none"/>
        </w:rPr>
      </w:pPr>
      <w:r>
        <w:t>Total Porosity: Calculate using particle density and bulk density according to SSSA's "Methods of Soil Analysis - Part 1-Physical and Mineralogical Methods."</w:t>
      </w:r>
      <w:r w:rsidR="00A02EE0" w:rsidRPr="00A02EE0">
        <w:rPr>
          <w:lang w:val="x-none"/>
        </w:rPr>
        <w:t xml:space="preserve"> </w:t>
      </w:r>
    </w:p>
    <w:p w14:paraId="0F82FF31" w14:textId="77777777" w:rsidR="00A02EE0" w:rsidRPr="00BB3BCB" w:rsidRDefault="00A02EE0" w:rsidP="00A02EE0">
      <w:pPr>
        <w:pStyle w:val="PR4"/>
        <w:numPr>
          <w:ilvl w:val="0"/>
          <w:numId w:val="0"/>
        </w:numPr>
        <w:ind w:left="2592"/>
        <w:jc w:val="left"/>
        <w:rPr>
          <w:lang w:val="x-none"/>
        </w:rPr>
      </w:pPr>
    </w:p>
    <w:p w14:paraId="2F84B120" w14:textId="77777777" w:rsidR="00A02EE0" w:rsidRPr="00BB3BCB" w:rsidRDefault="00A02EE0" w:rsidP="00A02EE0">
      <w:pPr>
        <w:pStyle w:val="PR4"/>
        <w:jc w:val="left"/>
        <w:rPr>
          <w:lang w:val="x-none"/>
        </w:rPr>
      </w:pPr>
      <w:r w:rsidRPr="003628FF">
        <w:rPr>
          <w:b/>
        </w:rPr>
        <w:t>[Type 1 – General Planting areas] [and] [Type 2 - General Turf areas]</w:t>
      </w:r>
      <w:r>
        <w:t xml:space="preserve"> S</w:t>
      </w:r>
      <w:r w:rsidRPr="00563D13">
        <w:t>oils</w:t>
      </w:r>
      <w:r>
        <w:t>:</w:t>
      </w:r>
      <w:r w:rsidRPr="00B4192A">
        <w:t xml:space="preserve"> </w:t>
      </w:r>
      <w:r>
        <w:t>Minimum 0.5” up to 5” per hour infiltration rate</w:t>
      </w:r>
    </w:p>
    <w:p w14:paraId="108BE68E" w14:textId="77777777" w:rsidR="00A02EE0" w:rsidRPr="00257AF7" w:rsidRDefault="00A02EE0" w:rsidP="00A02EE0">
      <w:pPr>
        <w:pStyle w:val="PR4"/>
        <w:jc w:val="left"/>
        <w:rPr>
          <w:b/>
          <w:lang w:val="x-none"/>
        </w:rPr>
      </w:pPr>
      <w:r w:rsidRPr="00257AF7">
        <w:rPr>
          <w:b/>
        </w:rPr>
        <w:lastRenderedPageBreak/>
        <w:t>[</w:t>
      </w:r>
      <w:r>
        <w:rPr>
          <w:b/>
        </w:rPr>
        <w:t xml:space="preserve">Type 3 </w:t>
      </w:r>
      <w:r w:rsidRPr="00257AF7">
        <w:rPr>
          <w:b/>
        </w:rPr>
        <w:t>- Sports Fields</w:t>
      </w:r>
      <w:r>
        <w:rPr>
          <w:b/>
        </w:rPr>
        <w:t xml:space="preserve"> S</w:t>
      </w:r>
      <w:r w:rsidRPr="00257AF7">
        <w:rPr>
          <w:b/>
        </w:rPr>
        <w:t>oils: Minimum 2” up to 5” infiltration rate]</w:t>
      </w:r>
    </w:p>
    <w:p w14:paraId="3F56E062" w14:textId="77777777" w:rsidR="00351C04" w:rsidRDefault="00351C04">
      <w:pPr>
        <w:pStyle w:val="PR2"/>
        <w:spacing w:before="240"/>
        <w:jc w:val="left"/>
      </w:pPr>
      <w:r>
        <w:t>Unacceptable Properties: Clean soil of the following:</w:t>
      </w:r>
    </w:p>
    <w:p w14:paraId="02EAD6CA" w14:textId="77777777" w:rsidR="00351C04" w:rsidRDefault="00351C04">
      <w:pPr>
        <w:pStyle w:val="PR3"/>
        <w:spacing w:before="240"/>
        <w:jc w:val="left"/>
      </w:pPr>
      <w:r>
        <w:t>Unacceptable Materials: Concrete slurry, concrete layers or chunks, cement, plaster, building debris, oils, gasoline, diesel fuel, paint thinner, turpentine, tar, roofing compound, acid, and other extraneous materials that are harmful to plant growth.</w:t>
      </w:r>
    </w:p>
    <w:p w14:paraId="063EA5EE" w14:textId="3137EE81" w:rsidR="00351C04" w:rsidRDefault="00351C04">
      <w:pPr>
        <w:pStyle w:val="PR3"/>
        <w:jc w:val="left"/>
      </w:pPr>
      <w:r>
        <w:t>Unsuitable Materials: Stones</w:t>
      </w:r>
      <w:r w:rsidR="00F5553E">
        <w:t xml:space="preserve"> exceeding 1</w:t>
      </w:r>
      <w:r w:rsidR="004E2562">
        <w:t>/2</w:t>
      </w:r>
      <w:r w:rsidR="00370DE7">
        <w:t>-</w:t>
      </w:r>
      <w:r w:rsidR="00F5553E">
        <w:t>inch in any direction</w:t>
      </w:r>
      <w:r>
        <w:t>, roots, plants, sod, clay lumps, and pockets of coarse sand.</w:t>
      </w:r>
    </w:p>
    <w:p w14:paraId="3DAC0E1A" w14:textId="77777777" w:rsidR="00A90FBB" w:rsidRPr="00A90FBB" w:rsidRDefault="000E545D">
      <w:pPr>
        <w:pStyle w:val="ART"/>
        <w:jc w:val="left"/>
        <w:rPr>
          <w:szCs w:val="22"/>
        </w:rPr>
      </w:pPr>
      <w:r>
        <w:rPr>
          <w:szCs w:val="22"/>
        </w:rPr>
        <w:t>BIORETENT</w:t>
      </w:r>
      <w:r w:rsidR="00A90FBB" w:rsidRPr="00A90FBB">
        <w:rPr>
          <w:szCs w:val="22"/>
        </w:rPr>
        <w:t>ION SOIL</w:t>
      </w:r>
    </w:p>
    <w:p w14:paraId="0CA5CE3F" w14:textId="66C41F6E" w:rsidR="00A90FBB" w:rsidRPr="00A90FBB" w:rsidRDefault="00A90FBB">
      <w:pPr>
        <w:pStyle w:val="PR1"/>
        <w:jc w:val="left"/>
      </w:pPr>
      <w:r>
        <w:t xml:space="preserve">General: </w:t>
      </w:r>
      <w:r w:rsidR="000E545D">
        <w:t>Bioretention S</w:t>
      </w:r>
      <w:r w:rsidRPr="00A90FBB">
        <w:t>oil shall achieve an initial infiltration rate of at le</w:t>
      </w:r>
      <w:r w:rsidR="00370DE7">
        <w:t>ast 8-</w:t>
      </w:r>
      <w:r w:rsidRPr="00A90FBB">
        <w:t>inch per hour nor more than 20 inches per hour “in situ” and a long-term, in-place infiltration rate of at least 5 inches per hour, or as directed by the</w:t>
      </w:r>
      <w:r w:rsidR="00004294">
        <w:t xml:space="preserve"> </w:t>
      </w:r>
      <w:r w:rsidR="00D27B1F">
        <w:t>District</w:t>
      </w:r>
      <w:r w:rsidR="00827E01">
        <w:t xml:space="preserve"> Construction Manager</w:t>
      </w:r>
      <w:r w:rsidR="00004294">
        <w:t xml:space="preserve"> and Landscape Architect</w:t>
      </w:r>
      <w:r w:rsidRPr="00A90FBB">
        <w:t xml:space="preserve">. Bioretention soil shall support </w:t>
      </w:r>
      <w:r w:rsidR="000E545D">
        <w:t>plant growth.  Bioretention S</w:t>
      </w:r>
      <w:r w:rsidRPr="00A90FBB">
        <w:t>oil shall be a mixture of fine sand, and compost, measured on a volume basis:</w:t>
      </w:r>
    </w:p>
    <w:p w14:paraId="4FE5EF59" w14:textId="77777777" w:rsidR="00A90FBB" w:rsidRPr="00A90FBB" w:rsidRDefault="00A90FBB">
      <w:pPr>
        <w:tabs>
          <w:tab w:val="left" w:pos="720"/>
        </w:tabs>
        <w:autoSpaceDE w:val="0"/>
        <w:autoSpaceDN w:val="0"/>
        <w:adjustRightInd w:val="0"/>
        <w:ind w:left="720"/>
        <w:rPr>
          <w:szCs w:val="22"/>
        </w:rPr>
      </w:pPr>
    </w:p>
    <w:p w14:paraId="431C0678" w14:textId="77777777" w:rsidR="00A90FBB" w:rsidRPr="00A90FBB" w:rsidRDefault="00A90FBB">
      <w:pPr>
        <w:tabs>
          <w:tab w:val="left" w:pos="720"/>
        </w:tabs>
        <w:autoSpaceDE w:val="0"/>
        <w:autoSpaceDN w:val="0"/>
        <w:adjustRightInd w:val="0"/>
        <w:ind w:left="720"/>
        <w:rPr>
          <w:szCs w:val="22"/>
        </w:rPr>
      </w:pPr>
      <w:r>
        <w:rPr>
          <w:szCs w:val="22"/>
        </w:rPr>
        <w:tab/>
      </w:r>
      <w:r w:rsidRPr="00A90FBB">
        <w:rPr>
          <w:szCs w:val="22"/>
        </w:rPr>
        <w:t>65% Sand</w:t>
      </w:r>
    </w:p>
    <w:p w14:paraId="2530FAF8" w14:textId="77777777" w:rsidR="00A90FBB" w:rsidRPr="00A90FBB" w:rsidRDefault="00A90FBB">
      <w:pPr>
        <w:tabs>
          <w:tab w:val="left" w:pos="720"/>
        </w:tabs>
        <w:autoSpaceDE w:val="0"/>
        <w:autoSpaceDN w:val="0"/>
        <w:adjustRightInd w:val="0"/>
        <w:ind w:left="720"/>
        <w:rPr>
          <w:szCs w:val="22"/>
        </w:rPr>
      </w:pPr>
      <w:r>
        <w:rPr>
          <w:szCs w:val="22"/>
        </w:rPr>
        <w:tab/>
      </w:r>
      <w:r w:rsidRPr="00A90FBB">
        <w:rPr>
          <w:szCs w:val="22"/>
        </w:rPr>
        <w:t>20% Sandy Loam</w:t>
      </w:r>
    </w:p>
    <w:p w14:paraId="6318B99C" w14:textId="77777777" w:rsidR="00A90FBB" w:rsidRPr="00A90FBB" w:rsidRDefault="00A90FBB">
      <w:pPr>
        <w:tabs>
          <w:tab w:val="left" w:pos="720"/>
        </w:tabs>
        <w:ind w:left="720"/>
        <w:rPr>
          <w:szCs w:val="22"/>
        </w:rPr>
      </w:pPr>
      <w:r>
        <w:rPr>
          <w:szCs w:val="22"/>
        </w:rPr>
        <w:tab/>
      </w:r>
      <w:r w:rsidRPr="00A90FBB">
        <w:rPr>
          <w:szCs w:val="22"/>
        </w:rPr>
        <w:t xml:space="preserve">15% Compost </w:t>
      </w:r>
    </w:p>
    <w:p w14:paraId="46957462" w14:textId="77777777" w:rsidR="00A90FBB" w:rsidRPr="00A90FBB" w:rsidRDefault="00A90FBB">
      <w:pPr>
        <w:tabs>
          <w:tab w:val="left" w:pos="720"/>
          <w:tab w:val="left" w:pos="907"/>
        </w:tabs>
        <w:ind w:left="720"/>
        <w:rPr>
          <w:szCs w:val="22"/>
        </w:rPr>
      </w:pPr>
    </w:p>
    <w:p w14:paraId="6E9E9DDA" w14:textId="77777777" w:rsidR="00A90FBB" w:rsidRDefault="00A90FBB" w:rsidP="003628FF">
      <w:pPr>
        <w:ind w:left="900"/>
        <w:rPr>
          <w:szCs w:val="22"/>
        </w:rPr>
      </w:pPr>
      <w:r w:rsidRPr="00A90FBB">
        <w:rPr>
          <w:szCs w:val="22"/>
        </w:rPr>
        <w:t>To achieve the following gradation:</w:t>
      </w:r>
    </w:p>
    <w:p w14:paraId="38EE20D8" w14:textId="77777777" w:rsidR="00877D37" w:rsidRPr="00A90FBB" w:rsidRDefault="00877D37" w:rsidP="003628FF">
      <w:pPr>
        <w:ind w:left="900"/>
        <w:rPr>
          <w:szCs w:val="22"/>
        </w:rPr>
      </w:pPr>
    </w:p>
    <w:p w14:paraId="561AB49F" w14:textId="77777777" w:rsidR="00A90FBB" w:rsidRPr="00A90FBB" w:rsidRDefault="001279B3" w:rsidP="003628FF">
      <w:pPr>
        <w:autoSpaceDE w:val="0"/>
        <w:autoSpaceDN w:val="0"/>
        <w:adjustRightInd w:val="0"/>
        <w:ind w:left="1080"/>
        <w:rPr>
          <w:szCs w:val="22"/>
        </w:rPr>
      </w:pPr>
      <w:r>
        <w:rPr>
          <w:szCs w:val="22"/>
        </w:rPr>
        <w:t>8</w:t>
      </w:r>
      <w:r w:rsidR="00A90FBB" w:rsidRPr="00A90FBB">
        <w:rPr>
          <w:szCs w:val="22"/>
        </w:rPr>
        <w:t>5-88% Sand</w:t>
      </w:r>
    </w:p>
    <w:p w14:paraId="59901E7D" w14:textId="77777777" w:rsidR="00A90FBB" w:rsidRPr="00A90FBB" w:rsidRDefault="00A90FBB" w:rsidP="003628FF">
      <w:pPr>
        <w:autoSpaceDE w:val="0"/>
        <w:autoSpaceDN w:val="0"/>
        <w:adjustRightInd w:val="0"/>
        <w:ind w:left="1080"/>
        <w:rPr>
          <w:szCs w:val="22"/>
        </w:rPr>
      </w:pPr>
      <w:r w:rsidRPr="00A90FBB">
        <w:rPr>
          <w:szCs w:val="22"/>
        </w:rPr>
        <w:t>8-12% Fines (from Sandy Loam Topsoil)</w:t>
      </w:r>
    </w:p>
    <w:p w14:paraId="08EE7C60" w14:textId="03E00B96" w:rsidR="00A90FBB" w:rsidRPr="00A90FBB" w:rsidRDefault="00A90FBB" w:rsidP="003628FF">
      <w:pPr>
        <w:spacing w:after="360" w:line="312" w:lineRule="auto"/>
        <w:ind w:left="1080"/>
        <w:rPr>
          <w:szCs w:val="22"/>
        </w:rPr>
      </w:pPr>
      <w:r w:rsidRPr="00A90FBB">
        <w:rPr>
          <w:szCs w:val="22"/>
        </w:rPr>
        <w:t>3-5% Organic Matter</w:t>
      </w:r>
    </w:p>
    <w:p w14:paraId="402635FB" w14:textId="77777777" w:rsidR="00A90FBB" w:rsidRPr="00A90FBB" w:rsidRDefault="00A90FBB">
      <w:pPr>
        <w:pStyle w:val="PR1"/>
        <w:jc w:val="left"/>
      </w:pPr>
      <w:r w:rsidRPr="00A90FBB">
        <w:t>Sand shall be free of wood, waste, coating such as clay, stone dust, carbonate, etc., or any other deleterious material. All aggregate passing the No. 200 sieve size shall be non-plastic.</w:t>
      </w:r>
    </w:p>
    <w:p w14:paraId="14F1C67D" w14:textId="4236806A" w:rsidR="00A90FBB" w:rsidRPr="00A90FBB" w:rsidRDefault="00A90FBB">
      <w:pPr>
        <w:pStyle w:val="PR2"/>
        <w:spacing w:before="240"/>
        <w:jc w:val="left"/>
      </w:pPr>
      <w:r w:rsidRPr="00A90FBB">
        <w:t>Sand for Bioretention Soil shall be analyzed by an accredited lab using #200, #100, #40, #30, #16</w:t>
      </w:r>
      <w:r w:rsidR="00682EA2">
        <w:t>,</w:t>
      </w:r>
      <w:r w:rsidR="00370DE7">
        <w:t xml:space="preserve"> #8, #4, and 3/8-</w:t>
      </w:r>
      <w:r w:rsidRPr="00A90FBB">
        <w:t>inch sieves (ASTM D 422 or as approved by municipality), and meet the following gradation:</w:t>
      </w:r>
    </w:p>
    <w:p w14:paraId="1A5856E5" w14:textId="77777777" w:rsidR="00A90FBB" w:rsidRPr="00A90FBB" w:rsidRDefault="00A90FBB">
      <w:pPr>
        <w:autoSpaceDE w:val="0"/>
        <w:autoSpaceDN w:val="0"/>
        <w:adjustRightInd w:val="0"/>
        <w:ind w:left="900"/>
        <w:rPr>
          <w:szCs w:val="22"/>
        </w:rPr>
      </w:pPr>
    </w:p>
    <w:p w14:paraId="4A0A4C7C" w14:textId="77777777" w:rsidR="00A90FBB" w:rsidRPr="00D626D3" w:rsidRDefault="00A90FBB">
      <w:pPr>
        <w:autoSpaceDE w:val="0"/>
        <w:autoSpaceDN w:val="0"/>
        <w:adjustRightInd w:val="0"/>
        <w:ind w:left="2160"/>
        <w:rPr>
          <w:szCs w:val="22"/>
          <w:u w:val="single"/>
        </w:rPr>
      </w:pPr>
      <w:r w:rsidRPr="00D626D3">
        <w:rPr>
          <w:szCs w:val="22"/>
          <w:u w:val="single"/>
        </w:rPr>
        <w:t>Sieve Size</w:t>
      </w:r>
      <w:r w:rsidRPr="00D626D3">
        <w:rPr>
          <w:szCs w:val="22"/>
        </w:rPr>
        <w:t xml:space="preserve"> </w:t>
      </w:r>
      <w:r w:rsidRPr="00D626D3">
        <w:rPr>
          <w:szCs w:val="22"/>
        </w:rPr>
        <w:tab/>
      </w:r>
      <w:r w:rsidRPr="00D626D3">
        <w:rPr>
          <w:szCs w:val="22"/>
        </w:rPr>
        <w:tab/>
      </w:r>
      <w:r w:rsidRPr="00D626D3">
        <w:rPr>
          <w:szCs w:val="22"/>
          <w:u w:val="single"/>
        </w:rPr>
        <w:t>Percent Passing (by weight)</w:t>
      </w:r>
    </w:p>
    <w:p w14:paraId="0824FADB" w14:textId="77777777" w:rsidR="00A90FBB" w:rsidRPr="00D626D3" w:rsidRDefault="00A90FBB">
      <w:pPr>
        <w:autoSpaceDE w:val="0"/>
        <w:autoSpaceDN w:val="0"/>
        <w:adjustRightInd w:val="0"/>
        <w:ind w:left="1980" w:firstLine="720"/>
        <w:rPr>
          <w:i/>
          <w:iCs/>
          <w:szCs w:val="22"/>
        </w:rPr>
      </w:pPr>
    </w:p>
    <w:p w14:paraId="0DB853D1" w14:textId="77777777" w:rsidR="00A90FBB" w:rsidRPr="00D626D3" w:rsidRDefault="00F054F6">
      <w:pPr>
        <w:tabs>
          <w:tab w:val="left" w:pos="4320"/>
        </w:tabs>
        <w:autoSpaceDE w:val="0"/>
        <w:autoSpaceDN w:val="0"/>
        <w:adjustRightInd w:val="0"/>
        <w:ind w:left="2160"/>
        <w:rPr>
          <w:szCs w:val="22"/>
        </w:rPr>
      </w:pPr>
      <w:r>
        <w:rPr>
          <w:szCs w:val="22"/>
        </w:rPr>
        <w:t>3/8 inch</w:t>
      </w:r>
      <w:r>
        <w:rPr>
          <w:szCs w:val="22"/>
        </w:rPr>
        <w:tab/>
      </w:r>
      <w:r w:rsidR="00A90FBB" w:rsidRPr="00D626D3">
        <w:rPr>
          <w:szCs w:val="22"/>
        </w:rPr>
        <w:t>100</w:t>
      </w:r>
    </w:p>
    <w:p w14:paraId="73742B80" w14:textId="77777777" w:rsidR="00A90FBB" w:rsidRPr="00D626D3" w:rsidRDefault="00F054F6">
      <w:pPr>
        <w:tabs>
          <w:tab w:val="left" w:pos="4320"/>
        </w:tabs>
        <w:autoSpaceDE w:val="0"/>
        <w:autoSpaceDN w:val="0"/>
        <w:adjustRightInd w:val="0"/>
        <w:ind w:left="2160"/>
        <w:rPr>
          <w:szCs w:val="22"/>
        </w:rPr>
      </w:pPr>
      <w:r>
        <w:rPr>
          <w:szCs w:val="22"/>
        </w:rPr>
        <w:t>No. 4</w:t>
      </w:r>
      <w:r>
        <w:rPr>
          <w:szCs w:val="22"/>
        </w:rPr>
        <w:tab/>
      </w:r>
      <w:r w:rsidR="00A90FBB" w:rsidRPr="00D626D3">
        <w:rPr>
          <w:szCs w:val="22"/>
        </w:rPr>
        <w:t>90-100</w:t>
      </w:r>
    </w:p>
    <w:p w14:paraId="4AB5BEA4" w14:textId="77777777" w:rsidR="00A90FBB" w:rsidRPr="00D626D3" w:rsidRDefault="00F054F6">
      <w:pPr>
        <w:tabs>
          <w:tab w:val="left" w:pos="4320"/>
        </w:tabs>
        <w:autoSpaceDE w:val="0"/>
        <w:autoSpaceDN w:val="0"/>
        <w:adjustRightInd w:val="0"/>
        <w:ind w:left="2160"/>
        <w:rPr>
          <w:szCs w:val="22"/>
        </w:rPr>
      </w:pPr>
      <w:r>
        <w:rPr>
          <w:szCs w:val="22"/>
        </w:rPr>
        <w:t>No. 8</w:t>
      </w:r>
      <w:r>
        <w:rPr>
          <w:szCs w:val="22"/>
        </w:rPr>
        <w:tab/>
      </w:r>
      <w:r w:rsidR="00A90FBB" w:rsidRPr="00D626D3">
        <w:rPr>
          <w:szCs w:val="22"/>
        </w:rPr>
        <w:t>70-100</w:t>
      </w:r>
    </w:p>
    <w:p w14:paraId="395F7E35" w14:textId="77777777" w:rsidR="00A90FBB" w:rsidRPr="00D626D3" w:rsidRDefault="00F054F6">
      <w:pPr>
        <w:tabs>
          <w:tab w:val="left" w:pos="4320"/>
        </w:tabs>
        <w:autoSpaceDE w:val="0"/>
        <w:autoSpaceDN w:val="0"/>
        <w:adjustRightInd w:val="0"/>
        <w:ind w:left="2160"/>
        <w:rPr>
          <w:szCs w:val="22"/>
        </w:rPr>
      </w:pPr>
      <w:r>
        <w:rPr>
          <w:szCs w:val="22"/>
        </w:rPr>
        <w:t>No. 16</w:t>
      </w:r>
      <w:r>
        <w:rPr>
          <w:szCs w:val="22"/>
        </w:rPr>
        <w:tab/>
      </w:r>
      <w:r w:rsidR="00A90FBB" w:rsidRPr="00D626D3">
        <w:rPr>
          <w:szCs w:val="22"/>
        </w:rPr>
        <w:t>40-95</w:t>
      </w:r>
    </w:p>
    <w:p w14:paraId="1F798EEC" w14:textId="77777777" w:rsidR="00A90FBB" w:rsidRPr="00D626D3" w:rsidRDefault="00F054F6">
      <w:pPr>
        <w:tabs>
          <w:tab w:val="left" w:pos="4320"/>
        </w:tabs>
        <w:autoSpaceDE w:val="0"/>
        <w:autoSpaceDN w:val="0"/>
        <w:adjustRightInd w:val="0"/>
        <w:ind w:left="2160"/>
        <w:rPr>
          <w:szCs w:val="22"/>
        </w:rPr>
      </w:pPr>
      <w:r>
        <w:rPr>
          <w:szCs w:val="22"/>
        </w:rPr>
        <w:t>No. 30</w:t>
      </w:r>
      <w:r>
        <w:rPr>
          <w:szCs w:val="22"/>
        </w:rPr>
        <w:tab/>
      </w:r>
      <w:r w:rsidR="00A90FBB" w:rsidRPr="00D626D3">
        <w:rPr>
          <w:szCs w:val="22"/>
        </w:rPr>
        <w:t>15-70</w:t>
      </w:r>
    </w:p>
    <w:p w14:paraId="156CBB25" w14:textId="77777777" w:rsidR="00A90FBB" w:rsidRPr="00D626D3" w:rsidRDefault="00F054F6">
      <w:pPr>
        <w:tabs>
          <w:tab w:val="left" w:pos="4320"/>
        </w:tabs>
        <w:autoSpaceDE w:val="0"/>
        <w:autoSpaceDN w:val="0"/>
        <w:adjustRightInd w:val="0"/>
        <w:ind w:left="2160"/>
        <w:rPr>
          <w:szCs w:val="22"/>
        </w:rPr>
      </w:pPr>
      <w:r>
        <w:rPr>
          <w:szCs w:val="22"/>
        </w:rPr>
        <w:t>No. 40</w:t>
      </w:r>
      <w:r>
        <w:rPr>
          <w:szCs w:val="22"/>
        </w:rPr>
        <w:tab/>
      </w:r>
      <w:r w:rsidR="00A90FBB" w:rsidRPr="00D626D3">
        <w:rPr>
          <w:szCs w:val="22"/>
        </w:rPr>
        <w:t>5-55</w:t>
      </w:r>
    </w:p>
    <w:p w14:paraId="075431E4" w14:textId="77777777" w:rsidR="00A90FBB" w:rsidRPr="00D626D3" w:rsidRDefault="00F054F6">
      <w:pPr>
        <w:tabs>
          <w:tab w:val="left" w:pos="4320"/>
        </w:tabs>
        <w:autoSpaceDE w:val="0"/>
        <w:autoSpaceDN w:val="0"/>
        <w:adjustRightInd w:val="0"/>
        <w:ind w:left="2160"/>
        <w:rPr>
          <w:szCs w:val="22"/>
        </w:rPr>
      </w:pPr>
      <w:r>
        <w:rPr>
          <w:szCs w:val="22"/>
        </w:rPr>
        <w:t>No. 100</w:t>
      </w:r>
      <w:r>
        <w:rPr>
          <w:szCs w:val="22"/>
        </w:rPr>
        <w:tab/>
      </w:r>
      <w:r w:rsidR="00A90FBB" w:rsidRPr="00D626D3">
        <w:rPr>
          <w:szCs w:val="22"/>
        </w:rPr>
        <w:t>0-15</w:t>
      </w:r>
    </w:p>
    <w:p w14:paraId="440ABB30" w14:textId="77777777" w:rsidR="00A90FBB" w:rsidRPr="00D626D3" w:rsidRDefault="00F054F6">
      <w:pPr>
        <w:tabs>
          <w:tab w:val="left" w:pos="4320"/>
        </w:tabs>
        <w:autoSpaceDE w:val="0"/>
        <w:autoSpaceDN w:val="0"/>
        <w:adjustRightInd w:val="0"/>
        <w:ind w:left="2160"/>
        <w:rPr>
          <w:szCs w:val="22"/>
        </w:rPr>
      </w:pPr>
      <w:r>
        <w:rPr>
          <w:szCs w:val="22"/>
        </w:rPr>
        <w:lastRenderedPageBreak/>
        <w:t>No. 200</w:t>
      </w:r>
      <w:r>
        <w:rPr>
          <w:szCs w:val="22"/>
        </w:rPr>
        <w:tab/>
      </w:r>
      <w:r w:rsidR="00A90FBB" w:rsidRPr="00D626D3">
        <w:rPr>
          <w:szCs w:val="22"/>
        </w:rPr>
        <w:t>0-5</w:t>
      </w:r>
    </w:p>
    <w:p w14:paraId="6ABC0597" w14:textId="77777777" w:rsidR="00A90FBB" w:rsidRPr="00D626D3" w:rsidRDefault="00A90FBB">
      <w:pPr>
        <w:autoSpaceDE w:val="0"/>
        <w:autoSpaceDN w:val="0"/>
        <w:adjustRightInd w:val="0"/>
        <w:ind w:left="1980"/>
        <w:rPr>
          <w:szCs w:val="22"/>
        </w:rPr>
      </w:pPr>
    </w:p>
    <w:p w14:paraId="4A2F53F0" w14:textId="77777777" w:rsidR="00A90FBB" w:rsidRPr="00D626D3" w:rsidRDefault="00A90FBB" w:rsidP="003628FF">
      <w:pPr>
        <w:autoSpaceDE w:val="0"/>
        <w:autoSpaceDN w:val="0"/>
        <w:adjustRightInd w:val="0"/>
        <w:ind w:left="1440"/>
        <w:rPr>
          <w:szCs w:val="22"/>
        </w:rPr>
      </w:pPr>
      <w:r w:rsidRPr="00D626D3">
        <w:rPr>
          <w:szCs w:val="22"/>
        </w:rPr>
        <w:t xml:space="preserve">Note: </w:t>
      </w:r>
      <w:r w:rsidR="002D7EEE">
        <w:rPr>
          <w:szCs w:val="22"/>
        </w:rPr>
        <w:t>A</w:t>
      </w:r>
      <w:r w:rsidRPr="00D626D3">
        <w:rPr>
          <w:szCs w:val="22"/>
        </w:rPr>
        <w:t>ll sands complying with ASTM C 33 for fine aggregate comply with the above gradation requirements.</w:t>
      </w:r>
    </w:p>
    <w:p w14:paraId="14B3EF1D" w14:textId="77777777" w:rsidR="00A90FBB" w:rsidRPr="00D626D3" w:rsidRDefault="00A90FBB">
      <w:pPr>
        <w:pStyle w:val="PR2"/>
        <w:spacing w:before="240"/>
        <w:jc w:val="left"/>
      </w:pPr>
      <w:r w:rsidRPr="00D626D3">
        <w:t>Sandy loam for Bioretention Soil shall be free of wood, waste, coating such as stone dust, carbonate, etc., or any other deleterious material. All aggregate passing the No. 200 sieve size shall be non-plastic.</w:t>
      </w:r>
    </w:p>
    <w:p w14:paraId="55E8E59B" w14:textId="77777777" w:rsidR="00A90FBB" w:rsidRPr="00D626D3" w:rsidRDefault="00A90FBB">
      <w:pPr>
        <w:autoSpaceDE w:val="0"/>
        <w:autoSpaceDN w:val="0"/>
        <w:adjustRightInd w:val="0"/>
        <w:rPr>
          <w:szCs w:val="22"/>
        </w:rPr>
      </w:pPr>
    </w:p>
    <w:p w14:paraId="62BD3C61" w14:textId="77777777" w:rsidR="00A90FBB" w:rsidRPr="00D626D3" w:rsidRDefault="00A90FBB">
      <w:pPr>
        <w:pStyle w:val="PR3"/>
        <w:jc w:val="left"/>
      </w:pPr>
      <w:r w:rsidRPr="00D626D3">
        <w:t>Sandy loam soil should comply with the following specifications on USDA soil textural classification scheme by weight:</w:t>
      </w:r>
    </w:p>
    <w:p w14:paraId="10C2439C" w14:textId="77777777" w:rsidR="00A90FBB" w:rsidRPr="00D626D3" w:rsidRDefault="00A90FBB">
      <w:pPr>
        <w:tabs>
          <w:tab w:val="left" w:pos="900"/>
        </w:tabs>
        <w:ind w:left="2160"/>
        <w:rPr>
          <w:szCs w:val="22"/>
        </w:rPr>
      </w:pPr>
    </w:p>
    <w:p w14:paraId="07A88082" w14:textId="77777777" w:rsidR="00A90FBB" w:rsidRPr="00D626D3" w:rsidRDefault="00A90FBB">
      <w:pPr>
        <w:tabs>
          <w:tab w:val="left" w:pos="900"/>
        </w:tabs>
        <w:ind w:left="2160"/>
        <w:contextualSpacing/>
        <w:rPr>
          <w:szCs w:val="22"/>
        </w:rPr>
      </w:pPr>
      <w:r w:rsidRPr="00D626D3">
        <w:rPr>
          <w:szCs w:val="22"/>
        </w:rPr>
        <w:t>50-74% sand</w:t>
      </w:r>
    </w:p>
    <w:p w14:paraId="66569D9E" w14:textId="77777777" w:rsidR="00A90FBB" w:rsidRPr="00D626D3" w:rsidRDefault="00A90FBB">
      <w:pPr>
        <w:tabs>
          <w:tab w:val="left" w:pos="900"/>
        </w:tabs>
        <w:ind w:left="2160"/>
        <w:contextualSpacing/>
        <w:rPr>
          <w:szCs w:val="22"/>
        </w:rPr>
      </w:pPr>
      <w:r w:rsidRPr="00D626D3">
        <w:rPr>
          <w:szCs w:val="22"/>
        </w:rPr>
        <w:t>0-48% silt</w:t>
      </w:r>
    </w:p>
    <w:p w14:paraId="23E99E8D" w14:textId="77777777" w:rsidR="00A90FBB" w:rsidRPr="00D626D3" w:rsidRDefault="00A90FBB">
      <w:pPr>
        <w:tabs>
          <w:tab w:val="left" w:pos="900"/>
        </w:tabs>
        <w:ind w:left="2160"/>
        <w:contextualSpacing/>
        <w:rPr>
          <w:szCs w:val="22"/>
        </w:rPr>
      </w:pPr>
      <w:r w:rsidRPr="00D626D3">
        <w:rPr>
          <w:szCs w:val="22"/>
        </w:rPr>
        <w:t>2-15% clay</w:t>
      </w:r>
    </w:p>
    <w:p w14:paraId="54744D21" w14:textId="77777777" w:rsidR="00A90FBB" w:rsidRPr="00D626D3" w:rsidRDefault="00A90FBB">
      <w:pPr>
        <w:tabs>
          <w:tab w:val="left" w:pos="900"/>
        </w:tabs>
        <w:autoSpaceDE w:val="0"/>
        <w:autoSpaceDN w:val="0"/>
        <w:adjustRightInd w:val="0"/>
        <w:ind w:left="1800"/>
        <w:rPr>
          <w:szCs w:val="22"/>
        </w:rPr>
      </w:pPr>
    </w:p>
    <w:p w14:paraId="0CBFD6E3" w14:textId="53443762" w:rsidR="00A90FBB" w:rsidRPr="00D626D3" w:rsidRDefault="00A90FBB" w:rsidP="003628FF">
      <w:pPr>
        <w:tabs>
          <w:tab w:val="left" w:pos="900"/>
        </w:tabs>
        <w:autoSpaceDE w:val="0"/>
        <w:autoSpaceDN w:val="0"/>
        <w:adjustRightInd w:val="0"/>
        <w:ind w:left="1440"/>
        <w:rPr>
          <w:szCs w:val="22"/>
        </w:rPr>
      </w:pPr>
      <w:r w:rsidRPr="00D626D3">
        <w:rPr>
          <w:szCs w:val="22"/>
        </w:rPr>
        <w:t>Note: all sands complying with ASTM C 33 for fine aggre</w:t>
      </w:r>
      <w:r w:rsidR="00E82ECA">
        <w:rPr>
          <w:szCs w:val="22"/>
        </w:rPr>
        <w:t>gate comply with the above grad</w:t>
      </w:r>
      <w:r w:rsidRPr="00D626D3">
        <w:rPr>
          <w:szCs w:val="22"/>
        </w:rPr>
        <w:t>ation requirements.</w:t>
      </w:r>
    </w:p>
    <w:p w14:paraId="36A38B85" w14:textId="77777777" w:rsidR="00A90FBB" w:rsidRPr="00D626D3" w:rsidRDefault="00A90FBB">
      <w:pPr>
        <w:autoSpaceDE w:val="0"/>
        <w:autoSpaceDN w:val="0"/>
        <w:adjustRightInd w:val="0"/>
        <w:rPr>
          <w:szCs w:val="22"/>
        </w:rPr>
      </w:pPr>
    </w:p>
    <w:p w14:paraId="3B2C4AFA" w14:textId="595B447F" w:rsidR="00A90FBB" w:rsidRPr="00D626D3" w:rsidRDefault="00A90FBB">
      <w:pPr>
        <w:pStyle w:val="PR2"/>
        <w:spacing w:before="240"/>
        <w:jc w:val="left"/>
      </w:pPr>
      <w:r w:rsidRPr="00323B47">
        <w:t>Compost for Bioretention</w:t>
      </w:r>
      <w:r w:rsidRPr="00D626D3">
        <w:t xml:space="preserve"> Soil shall be a well decomposed, stable, weed free organic matter source derived from waste materials including yard debris, wood wastes or other organic materials.  Compost shall have a dark brown color and a soil like odor. Compost exhibiting a sour or putrid smell, containing recognizable grass or leaves, or is hot (120F) upon delivery or rewetting is not acceptable.  Compost shall be produced at a facility inspected and regulated by the Local Enforcement Agency for CalRecycle.  </w:t>
      </w:r>
      <w:r w:rsidR="0058316B">
        <w:t>Comply</w:t>
      </w:r>
      <w:r w:rsidR="0058316B" w:rsidRPr="00D626D3">
        <w:t xml:space="preserve"> </w:t>
      </w:r>
      <w:r w:rsidRPr="00D626D3">
        <w:t>with Title14 requi</w:t>
      </w:r>
      <w:r w:rsidR="00B43ECE">
        <w:t>rements of the Process</w:t>
      </w:r>
      <w:r w:rsidRPr="00D626D3">
        <w:t xml:space="preserve"> to Further Reduce Pathogens (PFRP), Fecal coliform and Salmonella testing and pathogen and EPA, 40 CFR 503 regulations.</w:t>
      </w:r>
    </w:p>
    <w:p w14:paraId="2D45349C" w14:textId="77777777" w:rsidR="00A90FBB" w:rsidRPr="00D626D3" w:rsidRDefault="00A90FBB" w:rsidP="00A90FBB">
      <w:pPr>
        <w:autoSpaceDE w:val="0"/>
        <w:autoSpaceDN w:val="0"/>
        <w:adjustRightInd w:val="0"/>
        <w:ind w:left="900" w:hanging="540"/>
        <w:rPr>
          <w:szCs w:val="22"/>
        </w:rPr>
      </w:pPr>
    </w:p>
    <w:tbl>
      <w:tblPr>
        <w:tblW w:w="8280" w:type="dxa"/>
        <w:tblInd w:w="1548" w:type="dxa"/>
        <w:tblLook w:val="0000" w:firstRow="0" w:lastRow="0" w:firstColumn="0" w:lastColumn="0" w:noHBand="0" w:noVBand="0"/>
      </w:tblPr>
      <w:tblGrid>
        <w:gridCol w:w="3600"/>
        <w:gridCol w:w="2070"/>
        <w:gridCol w:w="2610"/>
      </w:tblGrid>
      <w:tr w:rsidR="00A90FBB" w:rsidRPr="00D626D3" w14:paraId="1B2A8944"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00BB4" w14:textId="77777777" w:rsidR="00A90FBB" w:rsidRPr="00D626D3" w:rsidRDefault="00A90FBB" w:rsidP="0049219F">
            <w:pPr>
              <w:rPr>
                <w:b/>
                <w:bCs/>
                <w:szCs w:val="22"/>
              </w:rPr>
            </w:pPr>
            <w:r w:rsidRPr="00D626D3">
              <w:rPr>
                <w:b/>
                <w:bCs/>
                <w:szCs w:val="22"/>
              </w:rPr>
              <w:t>Property</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DD9B9" w14:textId="77777777" w:rsidR="00A90FBB" w:rsidRPr="00D626D3" w:rsidRDefault="00A90FBB" w:rsidP="0049219F">
            <w:pPr>
              <w:jc w:val="center"/>
              <w:rPr>
                <w:b/>
                <w:bCs/>
                <w:szCs w:val="22"/>
              </w:rPr>
            </w:pPr>
            <w:r w:rsidRPr="00D626D3">
              <w:rPr>
                <w:b/>
                <w:bCs/>
                <w:szCs w:val="22"/>
              </w:rPr>
              <w:t>Method</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6662C" w14:textId="77777777" w:rsidR="00A90FBB" w:rsidRPr="00D626D3" w:rsidRDefault="00A90FBB" w:rsidP="0049219F">
            <w:pPr>
              <w:jc w:val="center"/>
              <w:rPr>
                <w:b/>
                <w:bCs/>
                <w:szCs w:val="22"/>
              </w:rPr>
            </w:pPr>
            <w:r w:rsidRPr="00D626D3">
              <w:rPr>
                <w:b/>
                <w:bCs/>
                <w:szCs w:val="22"/>
              </w:rPr>
              <w:t>Requirement</w:t>
            </w:r>
          </w:p>
        </w:tc>
      </w:tr>
      <w:tr w:rsidR="00A90FBB" w:rsidRPr="00D626D3" w14:paraId="567E8F74"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0C307" w14:textId="77777777" w:rsidR="00A90FBB" w:rsidRPr="00D626D3" w:rsidRDefault="00A90FBB" w:rsidP="0049219F">
            <w:pPr>
              <w:rPr>
                <w:b/>
                <w:bCs/>
                <w:szCs w:val="22"/>
              </w:rPr>
            </w:pPr>
            <w:r w:rsidRPr="00D626D3">
              <w:rPr>
                <w:b/>
                <w:bCs/>
                <w:szCs w:val="22"/>
              </w:rPr>
              <w:t>pH, Units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6CEC4" w14:textId="77777777" w:rsidR="00A90FBB" w:rsidRPr="00D626D3" w:rsidRDefault="00A90FBB" w:rsidP="0049219F">
            <w:pPr>
              <w:jc w:val="center"/>
              <w:rPr>
                <w:szCs w:val="22"/>
              </w:rPr>
            </w:pPr>
            <w:r w:rsidRPr="00D626D3">
              <w:rPr>
                <w:szCs w:val="22"/>
              </w:rPr>
              <w:t>Saturation Paste</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570C44" w14:textId="77777777" w:rsidR="00A90FBB" w:rsidRPr="00D626D3" w:rsidRDefault="00A90FBB" w:rsidP="0049219F">
            <w:pPr>
              <w:jc w:val="center"/>
              <w:rPr>
                <w:szCs w:val="22"/>
              </w:rPr>
            </w:pPr>
            <w:r w:rsidRPr="00D626D3">
              <w:rPr>
                <w:szCs w:val="22"/>
              </w:rPr>
              <w:t>6 to 8.5</w:t>
            </w:r>
          </w:p>
        </w:tc>
      </w:tr>
      <w:tr w:rsidR="00A90FBB" w:rsidRPr="00D626D3" w14:paraId="5DFF9AED"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22DA1" w14:textId="77777777" w:rsidR="00A90FBB" w:rsidRPr="00D626D3" w:rsidRDefault="00A90FBB" w:rsidP="0049219F">
            <w:pPr>
              <w:rPr>
                <w:b/>
                <w:bCs/>
                <w:szCs w:val="22"/>
              </w:rPr>
            </w:pPr>
            <w:r w:rsidRPr="00D626D3">
              <w:rPr>
                <w:b/>
                <w:bCs/>
                <w:szCs w:val="22"/>
              </w:rPr>
              <w:t>EC, dS/m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D672E" w14:textId="77777777" w:rsidR="00A90FBB" w:rsidRPr="00D626D3" w:rsidRDefault="00A90FBB" w:rsidP="0049219F">
            <w:pPr>
              <w:jc w:val="center"/>
              <w:rPr>
                <w:szCs w:val="22"/>
              </w:rPr>
            </w:pPr>
            <w:r w:rsidRPr="00D626D3">
              <w:rPr>
                <w:szCs w:val="22"/>
              </w:rPr>
              <w:t>Saturation Extract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C4CEB" w14:textId="77777777" w:rsidR="00A90FBB" w:rsidRPr="00D626D3" w:rsidRDefault="00A90FBB" w:rsidP="0049219F">
            <w:pPr>
              <w:jc w:val="center"/>
              <w:rPr>
                <w:szCs w:val="22"/>
              </w:rPr>
            </w:pPr>
            <w:r w:rsidRPr="00D626D3">
              <w:rPr>
                <w:szCs w:val="22"/>
              </w:rPr>
              <w:t>0 to 10</w:t>
            </w:r>
          </w:p>
        </w:tc>
      </w:tr>
      <w:tr w:rsidR="00A90FBB" w:rsidRPr="00D626D3" w14:paraId="3D342BC0"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761D9" w14:textId="77777777" w:rsidR="00A90FBB" w:rsidRPr="00D626D3" w:rsidRDefault="00A90FBB" w:rsidP="0049219F">
            <w:pPr>
              <w:rPr>
                <w:b/>
                <w:bCs/>
                <w:szCs w:val="22"/>
              </w:rPr>
            </w:pPr>
            <w:r w:rsidRPr="00D626D3">
              <w:rPr>
                <w:b/>
                <w:bCs/>
                <w:szCs w:val="22"/>
              </w:rPr>
              <w:t>Boron, ppm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17CF4" w14:textId="77777777" w:rsidR="00A90FBB" w:rsidRPr="00D626D3" w:rsidRDefault="00A90FBB" w:rsidP="0049219F">
            <w:pPr>
              <w:jc w:val="center"/>
              <w:rPr>
                <w:szCs w:val="22"/>
              </w:rPr>
            </w:pPr>
            <w:r w:rsidRPr="00D626D3">
              <w:rPr>
                <w:szCs w:val="22"/>
              </w:rPr>
              <w:t>Saturation Extract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35C2F" w14:textId="77777777" w:rsidR="00A90FBB" w:rsidRPr="00D626D3" w:rsidRDefault="00A90FBB" w:rsidP="0049219F">
            <w:pPr>
              <w:jc w:val="center"/>
              <w:rPr>
                <w:szCs w:val="22"/>
              </w:rPr>
            </w:pPr>
            <w:r w:rsidRPr="00D626D3">
              <w:rPr>
                <w:szCs w:val="22"/>
              </w:rPr>
              <w:t>less than 2.5</w:t>
            </w:r>
          </w:p>
        </w:tc>
      </w:tr>
      <w:tr w:rsidR="00A90FBB" w:rsidRPr="00D626D3" w14:paraId="4F373CB7"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F32D4" w14:textId="77777777" w:rsidR="00A90FBB" w:rsidRPr="00D626D3" w:rsidRDefault="00A90FBB" w:rsidP="0049219F">
            <w:pPr>
              <w:rPr>
                <w:b/>
                <w:bCs/>
                <w:szCs w:val="22"/>
              </w:rPr>
            </w:pPr>
            <w:r w:rsidRPr="00D626D3">
              <w:rPr>
                <w:b/>
                <w:bCs/>
                <w:szCs w:val="22"/>
              </w:rPr>
              <w:t>Moisture content,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DACD5" w14:textId="77777777" w:rsidR="00A90FBB" w:rsidRPr="00D626D3" w:rsidRDefault="00A90FBB" w:rsidP="0049219F">
            <w:pPr>
              <w:jc w:val="center"/>
              <w:rPr>
                <w:szCs w:val="22"/>
              </w:rPr>
            </w:pPr>
            <w:r w:rsidRPr="00D626D3">
              <w:rPr>
                <w:szCs w:val="22"/>
              </w:rPr>
              <w:t>Gravimetric</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C3B9A" w14:textId="77777777" w:rsidR="00A90FBB" w:rsidRPr="00D626D3" w:rsidRDefault="00A90FBB" w:rsidP="0049219F">
            <w:pPr>
              <w:jc w:val="center"/>
              <w:rPr>
                <w:szCs w:val="22"/>
              </w:rPr>
            </w:pPr>
            <w:r w:rsidRPr="00D626D3">
              <w:rPr>
                <w:szCs w:val="22"/>
              </w:rPr>
              <w:t>30 to 60</w:t>
            </w:r>
          </w:p>
        </w:tc>
      </w:tr>
      <w:tr w:rsidR="00A90FBB" w:rsidRPr="00D626D3" w14:paraId="5393DBDD"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1140C" w14:textId="77777777" w:rsidR="00A90FBB" w:rsidRPr="00D626D3" w:rsidRDefault="00A90FBB" w:rsidP="0049219F">
            <w:pPr>
              <w:rPr>
                <w:b/>
                <w:bCs/>
                <w:szCs w:val="22"/>
              </w:rPr>
            </w:pPr>
            <w:r w:rsidRPr="00D626D3">
              <w:rPr>
                <w:b/>
                <w:bCs/>
                <w:szCs w:val="22"/>
              </w:rPr>
              <w:t>Bulk Density, lbs/cubic yard</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AC27D"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3FCBF" w14:textId="77777777" w:rsidR="00A90FBB" w:rsidRPr="00D626D3" w:rsidRDefault="00A90FBB" w:rsidP="0049219F">
            <w:pPr>
              <w:jc w:val="center"/>
              <w:rPr>
                <w:szCs w:val="22"/>
              </w:rPr>
            </w:pPr>
            <w:r w:rsidRPr="00D626D3">
              <w:rPr>
                <w:szCs w:val="22"/>
              </w:rPr>
              <w:t>500 to 1100</w:t>
            </w:r>
          </w:p>
        </w:tc>
      </w:tr>
      <w:tr w:rsidR="00A90FBB" w:rsidRPr="00D626D3" w14:paraId="53B6855D"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69B21" w14:textId="77777777" w:rsidR="00A90FBB" w:rsidRPr="00D626D3" w:rsidRDefault="002469DB" w:rsidP="0049219F">
            <w:pPr>
              <w:rPr>
                <w:b/>
                <w:bCs/>
                <w:szCs w:val="22"/>
              </w:rPr>
            </w:pPr>
            <w:r>
              <w:rPr>
                <w:b/>
                <w:bCs/>
                <w:szCs w:val="22"/>
              </w:rPr>
              <w:t>Organic Matter, % of Dry Wei</w:t>
            </w:r>
            <w:r w:rsidR="00A90FBB" w:rsidRPr="00D626D3">
              <w:rPr>
                <w:b/>
                <w:bCs/>
                <w:szCs w:val="22"/>
              </w:rPr>
              <w:t>ght</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A25C3" w14:textId="77777777" w:rsidR="00A90FBB" w:rsidRPr="00D626D3" w:rsidRDefault="00A90FBB" w:rsidP="0049219F">
            <w:pPr>
              <w:jc w:val="center"/>
              <w:rPr>
                <w:szCs w:val="22"/>
              </w:rPr>
            </w:pPr>
            <w:r w:rsidRPr="00D626D3">
              <w:rPr>
                <w:szCs w:val="22"/>
              </w:rPr>
              <w:t>Loss on Ignition</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7B5CF" w14:textId="77777777" w:rsidR="00A90FBB" w:rsidRPr="00D626D3" w:rsidRDefault="00A90FBB" w:rsidP="0049219F">
            <w:pPr>
              <w:jc w:val="center"/>
              <w:rPr>
                <w:szCs w:val="22"/>
              </w:rPr>
            </w:pPr>
            <w:r w:rsidRPr="00D626D3">
              <w:rPr>
                <w:szCs w:val="22"/>
              </w:rPr>
              <w:t>35% to 75%</w:t>
            </w:r>
          </w:p>
        </w:tc>
      </w:tr>
      <w:tr w:rsidR="00A90FBB" w:rsidRPr="00D626D3" w14:paraId="31657D80"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71F59" w14:textId="77777777" w:rsidR="00A90FBB" w:rsidRPr="00D626D3" w:rsidRDefault="00A90FBB" w:rsidP="0049219F">
            <w:pPr>
              <w:rPr>
                <w:b/>
                <w:bCs/>
                <w:szCs w:val="22"/>
              </w:rPr>
            </w:pPr>
            <w:r w:rsidRPr="006D18D0">
              <w:rPr>
                <w:b/>
                <w:bCs/>
                <w:szCs w:val="22"/>
              </w:rPr>
              <w:t>Carbon to Nitrogen Ratio</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A55A7"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4A39C" w14:textId="702FCB79" w:rsidR="00A90FBB" w:rsidRPr="00D626D3" w:rsidRDefault="00A90FBB" w:rsidP="000C676E">
            <w:pPr>
              <w:jc w:val="center"/>
              <w:rPr>
                <w:szCs w:val="22"/>
              </w:rPr>
            </w:pPr>
            <w:r w:rsidRPr="00D626D3">
              <w:rPr>
                <w:szCs w:val="22"/>
              </w:rPr>
              <w:t>15:1 to 2</w:t>
            </w:r>
            <w:r w:rsidR="000C676E">
              <w:rPr>
                <w:szCs w:val="22"/>
              </w:rPr>
              <w:t>0</w:t>
            </w:r>
            <w:r w:rsidRPr="00D626D3">
              <w:rPr>
                <w:szCs w:val="22"/>
              </w:rPr>
              <w:t>:1</w:t>
            </w:r>
          </w:p>
        </w:tc>
      </w:tr>
      <w:tr w:rsidR="00A90FBB" w:rsidRPr="00D626D3" w14:paraId="26849AE4"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C6BA6" w14:textId="77777777" w:rsidR="00A90FBB" w:rsidRPr="00D626D3" w:rsidRDefault="00A90FBB" w:rsidP="0049219F">
            <w:pPr>
              <w:rPr>
                <w:b/>
                <w:bCs/>
                <w:szCs w:val="22"/>
              </w:rPr>
            </w:pPr>
            <w:r w:rsidRPr="00D626D3">
              <w:rPr>
                <w:b/>
                <w:bCs/>
                <w:szCs w:val="22"/>
              </w:rPr>
              <w:t>Maturity</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A721C" w14:textId="77777777" w:rsidR="00A90FBB" w:rsidRPr="00D626D3" w:rsidRDefault="00A90FBB" w:rsidP="0049219F">
            <w:pPr>
              <w:jc w:val="center"/>
              <w:rPr>
                <w:szCs w:val="22"/>
              </w:rPr>
            </w:pPr>
            <w:r w:rsidRPr="00D626D3">
              <w:rPr>
                <w:szCs w:val="22"/>
              </w:rPr>
              <w:t>Solvita</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8557E" w14:textId="77777777" w:rsidR="00A90FBB" w:rsidRPr="00D626D3" w:rsidRDefault="00A90FBB" w:rsidP="0049219F">
            <w:pPr>
              <w:jc w:val="center"/>
              <w:rPr>
                <w:szCs w:val="22"/>
              </w:rPr>
            </w:pPr>
            <w:r w:rsidRPr="00D626D3">
              <w:rPr>
                <w:szCs w:val="22"/>
              </w:rPr>
              <w:t>5 or above</w:t>
            </w:r>
          </w:p>
        </w:tc>
      </w:tr>
      <w:tr w:rsidR="00A90FBB" w:rsidRPr="00D626D3" w14:paraId="6F47FC76"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6E7AE" w14:textId="77777777" w:rsidR="00A90FBB" w:rsidRPr="00D626D3" w:rsidRDefault="00A90FBB" w:rsidP="0049219F">
            <w:pPr>
              <w:rPr>
                <w:b/>
                <w:bCs/>
                <w:szCs w:val="22"/>
              </w:rPr>
            </w:pPr>
            <w:r w:rsidRPr="00D626D3">
              <w:rPr>
                <w:b/>
                <w:bCs/>
                <w:szCs w:val="22"/>
              </w:rPr>
              <w:t>Stability</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2E9A8" w14:textId="77777777" w:rsidR="00A90FBB" w:rsidRPr="00D626D3" w:rsidRDefault="00A90FBB" w:rsidP="0049219F">
            <w:pPr>
              <w:jc w:val="center"/>
              <w:rPr>
                <w:szCs w:val="22"/>
              </w:rPr>
            </w:pPr>
            <w:r w:rsidRPr="00D626D3">
              <w:rPr>
                <w:szCs w:val="22"/>
              </w:rPr>
              <w:t>Solvita</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ABE00" w14:textId="77777777" w:rsidR="00A90FBB" w:rsidRPr="00D626D3" w:rsidRDefault="00A90FBB" w:rsidP="0049219F">
            <w:pPr>
              <w:jc w:val="center"/>
              <w:rPr>
                <w:szCs w:val="22"/>
              </w:rPr>
            </w:pPr>
            <w:r w:rsidRPr="00D626D3">
              <w:rPr>
                <w:szCs w:val="22"/>
              </w:rPr>
              <w:t>5 or above</w:t>
            </w:r>
          </w:p>
        </w:tc>
      </w:tr>
      <w:tr w:rsidR="00A90FBB" w:rsidRPr="00D626D3" w14:paraId="5772ED2E"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D1B60" w14:textId="77777777" w:rsidR="00A90FBB" w:rsidRPr="00D626D3" w:rsidRDefault="00A90FBB" w:rsidP="0049219F">
            <w:pPr>
              <w:rPr>
                <w:b/>
                <w:bCs/>
                <w:szCs w:val="22"/>
              </w:rPr>
            </w:pPr>
            <w:r w:rsidRPr="00D626D3">
              <w:rPr>
                <w:b/>
                <w:bCs/>
                <w:szCs w:val="22"/>
              </w:rPr>
              <w:t>Particle Size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009EB" w14:textId="77777777" w:rsidR="00A90FBB" w:rsidRPr="00D626D3" w:rsidRDefault="00A90FBB" w:rsidP="0049219F">
            <w:pPr>
              <w:jc w:val="center"/>
              <w:rPr>
                <w:szCs w:val="22"/>
              </w:rPr>
            </w:pPr>
            <w:r w:rsidRPr="00D626D3">
              <w:rPr>
                <w:szCs w:val="22"/>
              </w:rPr>
              <w:t>Sieve Analysis</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94042" w14:textId="77777777" w:rsidR="00A90FBB" w:rsidRPr="00D626D3" w:rsidRDefault="00A90FBB" w:rsidP="0049219F">
            <w:pPr>
              <w:jc w:val="center"/>
              <w:rPr>
                <w:szCs w:val="22"/>
              </w:rPr>
            </w:pPr>
            <w:r w:rsidRPr="00D626D3">
              <w:rPr>
                <w:szCs w:val="22"/>
              </w:rPr>
              <w:t> </w:t>
            </w:r>
          </w:p>
        </w:tc>
      </w:tr>
      <w:tr w:rsidR="00A90FBB" w:rsidRPr="00D626D3" w14:paraId="447CB948"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1E94E" w14:textId="77777777" w:rsidR="00A90FBB" w:rsidRPr="00D626D3" w:rsidRDefault="00A90FBB" w:rsidP="0049219F">
            <w:pPr>
              <w:jc w:val="right"/>
              <w:rPr>
                <w:szCs w:val="22"/>
              </w:rPr>
            </w:pPr>
            <w:r w:rsidRPr="00D626D3">
              <w:rPr>
                <w:szCs w:val="22"/>
              </w:rPr>
              <w:lastRenderedPageBreak/>
              <w:t>Pass  1/2 inch sieve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04F3F"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CEBBF" w14:textId="77777777" w:rsidR="00A90FBB" w:rsidRPr="00D626D3" w:rsidRDefault="00A90FBB" w:rsidP="0049219F">
            <w:pPr>
              <w:jc w:val="center"/>
              <w:rPr>
                <w:szCs w:val="22"/>
              </w:rPr>
            </w:pPr>
            <w:r w:rsidRPr="00D626D3">
              <w:rPr>
                <w:szCs w:val="22"/>
              </w:rPr>
              <w:t>90%-100%</w:t>
            </w:r>
          </w:p>
        </w:tc>
      </w:tr>
      <w:tr w:rsidR="00A90FBB" w:rsidRPr="00D626D3" w14:paraId="2804B8A8"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CD026" w14:textId="77777777" w:rsidR="00A90FBB" w:rsidRPr="00D626D3" w:rsidRDefault="00A90FBB" w:rsidP="0049219F">
            <w:pPr>
              <w:jc w:val="right"/>
              <w:rPr>
                <w:szCs w:val="22"/>
              </w:rPr>
            </w:pPr>
            <w:r w:rsidRPr="00D626D3">
              <w:rPr>
                <w:szCs w:val="22"/>
              </w:rPr>
              <w:t>Pass #200 sieve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A4F91"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B60FD" w14:textId="77777777" w:rsidR="00A90FBB" w:rsidRPr="00D626D3" w:rsidRDefault="00A90FBB" w:rsidP="0049219F">
            <w:pPr>
              <w:jc w:val="center"/>
              <w:rPr>
                <w:szCs w:val="22"/>
              </w:rPr>
            </w:pPr>
            <w:r w:rsidRPr="00D626D3">
              <w:rPr>
                <w:szCs w:val="22"/>
              </w:rPr>
              <w:t>max 5%</w:t>
            </w:r>
          </w:p>
        </w:tc>
      </w:tr>
      <w:tr w:rsidR="00A90FBB" w:rsidRPr="00D626D3" w14:paraId="3B4AF666"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CA57" w14:textId="052A2B32" w:rsidR="00A90FBB" w:rsidRPr="00D626D3" w:rsidRDefault="00AE463B" w:rsidP="0049219F">
            <w:pPr>
              <w:rPr>
                <w:b/>
                <w:bCs/>
                <w:szCs w:val="22"/>
              </w:rPr>
            </w:pPr>
            <w:r>
              <w:rPr>
                <w:b/>
                <w:bCs/>
                <w:szCs w:val="22"/>
              </w:rPr>
              <w:t>CA Title 22</w:t>
            </w:r>
            <w:r w:rsidRPr="00D626D3">
              <w:rPr>
                <w:b/>
                <w:bCs/>
                <w:szCs w:val="22"/>
              </w:rPr>
              <w:t xml:space="preserve"> </w:t>
            </w:r>
            <w:r w:rsidR="00A90FBB" w:rsidRPr="00D626D3">
              <w:rPr>
                <w:b/>
                <w:bCs/>
                <w:szCs w:val="22"/>
              </w:rPr>
              <w:t>Metals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B461E" w14:textId="35FAD0FC" w:rsidR="00A90FBB" w:rsidRPr="00D626D3" w:rsidRDefault="00A90FBB" w:rsidP="0049219F">
            <w:pPr>
              <w:jc w:val="center"/>
              <w:rPr>
                <w:szCs w:val="22"/>
              </w:rPr>
            </w:pPr>
            <w:r w:rsidRPr="00D626D3">
              <w:rPr>
                <w:szCs w:val="22"/>
              </w:rPr>
              <w:t xml:space="preserve">Title </w:t>
            </w:r>
            <w:r w:rsidR="00AE463B">
              <w:rPr>
                <w:szCs w:val="22"/>
              </w:rPr>
              <w:t>22</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DD6EC" w14:textId="77777777" w:rsidR="00A90FBB" w:rsidRPr="00D626D3" w:rsidRDefault="00A90FBB" w:rsidP="0049219F">
            <w:pPr>
              <w:jc w:val="center"/>
              <w:rPr>
                <w:szCs w:val="22"/>
              </w:rPr>
            </w:pPr>
            <w:r w:rsidRPr="00D626D3">
              <w:rPr>
                <w:szCs w:val="22"/>
              </w:rPr>
              <w:t> </w:t>
            </w:r>
          </w:p>
        </w:tc>
      </w:tr>
      <w:tr w:rsidR="00604B2B" w:rsidRPr="00D626D3" w14:paraId="5F9C6D1F"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FA78B" w14:textId="271F4454" w:rsidR="00604B2B" w:rsidRPr="00D626D3" w:rsidDel="00AE463B" w:rsidRDefault="00604B2B" w:rsidP="00323B47">
            <w:pPr>
              <w:jc w:val="right"/>
              <w:rPr>
                <w:b/>
                <w:bCs/>
                <w:szCs w:val="22"/>
              </w:rPr>
            </w:pPr>
            <w:r w:rsidRPr="00604B2B">
              <w:rPr>
                <w:bCs/>
                <w:szCs w:val="22"/>
              </w:rPr>
              <w:t>Antimony</w:t>
            </w:r>
            <w:r>
              <w:rPr>
                <w:bCs/>
                <w:szCs w:val="22"/>
              </w:rPr>
              <w:t xml:space="preserve"> (Sb)</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B4914" w14:textId="77777777" w:rsidR="00604B2B" w:rsidRPr="00D626D3" w:rsidRDefault="00604B2B" w:rsidP="00604B2B">
            <w:pPr>
              <w:jc w:val="cente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F45F9" w14:textId="77EC2345" w:rsidR="00604B2B" w:rsidRPr="00D626D3" w:rsidRDefault="00604B2B" w:rsidP="00604B2B">
            <w:pPr>
              <w:jc w:val="center"/>
              <w:rPr>
                <w:szCs w:val="22"/>
              </w:rPr>
            </w:pPr>
            <w:r>
              <w:rPr>
                <w:szCs w:val="22"/>
              </w:rPr>
              <w:t>Less than 150 ppm</w:t>
            </w:r>
          </w:p>
        </w:tc>
      </w:tr>
      <w:tr w:rsidR="00604B2B" w:rsidRPr="00D626D3" w14:paraId="3E1E31C5"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B78A7" w14:textId="72301807" w:rsidR="00604B2B" w:rsidRPr="00D626D3" w:rsidRDefault="00604B2B" w:rsidP="00604B2B">
            <w:pPr>
              <w:jc w:val="right"/>
              <w:rPr>
                <w:szCs w:val="22"/>
              </w:rPr>
            </w:pPr>
            <w:r w:rsidRPr="00D626D3">
              <w:rPr>
                <w:szCs w:val="22"/>
              </w:rPr>
              <w:t>Arsenic (As)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07118"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F51B3" w14:textId="655216EA" w:rsidR="00604B2B" w:rsidRPr="00BB5BF3" w:rsidRDefault="00DF2619" w:rsidP="00604B2B">
            <w:pPr>
              <w:jc w:val="center"/>
              <w:rPr>
                <w:szCs w:val="22"/>
              </w:rPr>
            </w:pPr>
            <w:r>
              <w:rPr>
                <w:szCs w:val="22"/>
              </w:rPr>
              <w:t>L</w:t>
            </w:r>
            <w:r w:rsidR="00604B2B" w:rsidRPr="00BB5BF3">
              <w:rPr>
                <w:szCs w:val="22"/>
              </w:rPr>
              <w:t>ess than 50 ppm</w:t>
            </w:r>
          </w:p>
        </w:tc>
      </w:tr>
      <w:tr w:rsidR="00604B2B" w:rsidRPr="00D626D3" w14:paraId="67BA0829"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EDCFE" w14:textId="29BE545C" w:rsidR="00604B2B" w:rsidRPr="00D626D3" w:rsidRDefault="00604B2B" w:rsidP="00604B2B">
            <w:pPr>
              <w:jc w:val="right"/>
              <w:rPr>
                <w:szCs w:val="22"/>
              </w:rPr>
            </w:pPr>
            <w:r>
              <w:t>Barium (Ba)</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0D92F"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8C2E9" w14:textId="0402628E" w:rsidR="00604B2B" w:rsidRPr="00BB5BF3" w:rsidDel="00EE602A" w:rsidRDefault="00604B2B" w:rsidP="00604B2B">
            <w:pPr>
              <w:jc w:val="center"/>
              <w:rPr>
                <w:szCs w:val="22"/>
              </w:rPr>
            </w:pPr>
            <w:r w:rsidRPr="00BB5BF3">
              <w:rPr>
                <w:szCs w:val="22"/>
              </w:rPr>
              <w:t>Less than 1,000 ppm</w:t>
            </w:r>
          </w:p>
        </w:tc>
      </w:tr>
      <w:tr w:rsidR="00604B2B" w:rsidRPr="00D626D3" w14:paraId="4A6FB8B9"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A793C" w14:textId="5B480B18" w:rsidR="00604B2B" w:rsidRPr="00D626D3" w:rsidRDefault="00604B2B" w:rsidP="00604B2B">
            <w:pPr>
              <w:jc w:val="right"/>
              <w:rPr>
                <w:szCs w:val="22"/>
              </w:rPr>
            </w:pPr>
            <w:r>
              <w:t>Beryllium (Be)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9A18E"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78540" w14:textId="676B2275" w:rsidR="00604B2B" w:rsidRPr="00BB5BF3" w:rsidDel="00EE602A" w:rsidRDefault="00604B2B" w:rsidP="00604B2B">
            <w:pPr>
              <w:jc w:val="center"/>
              <w:rPr>
                <w:szCs w:val="22"/>
              </w:rPr>
            </w:pPr>
            <w:r w:rsidRPr="00BB5BF3">
              <w:rPr>
                <w:szCs w:val="22"/>
              </w:rPr>
              <w:t>Less than 7.5 ppm</w:t>
            </w:r>
          </w:p>
        </w:tc>
      </w:tr>
      <w:tr w:rsidR="00604B2B" w:rsidRPr="00D626D3" w14:paraId="3714BE0E"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82238" w14:textId="16A363D8" w:rsidR="00604B2B" w:rsidRPr="00D626D3" w:rsidRDefault="00604B2B" w:rsidP="00604B2B">
            <w:pPr>
              <w:jc w:val="right"/>
              <w:rPr>
                <w:szCs w:val="22"/>
              </w:rPr>
            </w:pPr>
            <w:r w:rsidRPr="00D626D3">
              <w:rPr>
                <w:szCs w:val="22"/>
              </w:rPr>
              <w:t>Cadmium (Cd)</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5750A"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7F166" w14:textId="1945F19E" w:rsidR="00604B2B" w:rsidRPr="00323B47" w:rsidRDefault="00DF2619" w:rsidP="00604B2B">
            <w:pPr>
              <w:jc w:val="center"/>
              <w:rPr>
                <w:szCs w:val="22"/>
              </w:rPr>
            </w:pPr>
            <w:r>
              <w:rPr>
                <w:szCs w:val="22"/>
              </w:rPr>
              <w:t>L</w:t>
            </w:r>
            <w:r w:rsidR="00604B2B" w:rsidRPr="00323B47">
              <w:rPr>
                <w:szCs w:val="22"/>
              </w:rPr>
              <w:t>ess than 10 ppm</w:t>
            </w:r>
          </w:p>
        </w:tc>
      </w:tr>
      <w:tr w:rsidR="00604B2B" w:rsidRPr="00D626D3" w14:paraId="36DC0C79"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BFD6C" w14:textId="6F02D73F" w:rsidR="00604B2B" w:rsidRPr="00D626D3" w:rsidRDefault="00604B2B" w:rsidP="00604B2B">
            <w:pPr>
              <w:jc w:val="right"/>
              <w:rPr>
                <w:szCs w:val="22"/>
              </w:rPr>
            </w:pPr>
            <w:r w:rsidRPr="00D626D3">
              <w:rPr>
                <w:szCs w:val="22"/>
              </w:rPr>
              <w:t>Chromium (Cr)</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5E602"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C965" w14:textId="2B52EF60" w:rsidR="00604B2B" w:rsidRPr="00323B47" w:rsidRDefault="00DF2619" w:rsidP="00604B2B">
            <w:pPr>
              <w:jc w:val="center"/>
              <w:rPr>
                <w:szCs w:val="22"/>
              </w:rPr>
            </w:pPr>
            <w:r>
              <w:rPr>
                <w:szCs w:val="22"/>
              </w:rPr>
              <w:t>L</w:t>
            </w:r>
            <w:r w:rsidR="00604B2B" w:rsidRPr="00323B47">
              <w:rPr>
                <w:szCs w:val="22"/>
              </w:rPr>
              <w:t>ess than 50 ppm</w:t>
            </w:r>
          </w:p>
        </w:tc>
      </w:tr>
      <w:tr w:rsidR="00604B2B" w:rsidRPr="00D626D3" w14:paraId="5B59EA6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764BA" w14:textId="57115773" w:rsidR="00604B2B" w:rsidRPr="00D626D3" w:rsidRDefault="00604B2B" w:rsidP="00604B2B">
            <w:pPr>
              <w:jc w:val="right"/>
              <w:rPr>
                <w:szCs w:val="22"/>
              </w:rPr>
            </w:pPr>
            <w:r>
              <w:rPr>
                <w:szCs w:val="22"/>
              </w:rPr>
              <w:t>Cobalt (Co)</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036FF"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A9F31" w14:textId="2C0A12CD" w:rsidR="00604B2B" w:rsidRPr="00323B47" w:rsidRDefault="00604B2B" w:rsidP="00604B2B">
            <w:pPr>
              <w:jc w:val="center"/>
              <w:rPr>
                <w:szCs w:val="22"/>
              </w:rPr>
            </w:pPr>
            <w:r w:rsidRPr="00323B47">
              <w:rPr>
                <w:szCs w:val="22"/>
              </w:rPr>
              <w:t>Less than 800 ppm</w:t>
            </w:r>
          </w:p>
        </w:tc>
      </w:tr>
      <w:tr w:rsidR="00604B2B" w:rsidRPr="00D626D3" w14:paraId="6B4A1A9A"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73D33" w14:textId="705DD269" w:rsidR="00604B2B" w:rsidRPr="00D626D3" w:rsidRDefault="00604B2B" w:rsidP="00604B2B">
            <w:pPr>
              <w:jc w:val="right"/>
              <w:rPr>
                <w:szCs w:val="22"/>
              </w:rPr>
            </w:pPr>
            <w:r w:rsidRPr="00D626D3">
              <w:rPr>
                <w:szCs w:val="22"/>
              </w:rPr>
              <w:t>Copper (Cu)</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38CB2"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940DC" w14:textId="27B5F976" w:rsidR="00604B2B" w:rsidRPr="00323B47" w:rsidRDefault="00DF2619" w:rsidP="00604B2B">
            <w:pPr>
              <w:jc w:val="center"/>
              <w:rPr>
                <w:szCs w:val="22"/>
              </w:rPr>
            </w:pPr>
            <w:r>
              <w:rPr>
                <w:szCs w:val="22"/>
              </w:rPr>
              <w:t>L</w:t>
            </w:r>
            <w:r w:rsidR="00604B2B" w:rsidRPr="00323B47">
              <w:rPr>
                <w:szCs w:val="22"/>
              </w:rPr>
              <w:t>ess than 250 ppm</w:t>
            </w:r>
          </w:p>
        </w:tc>
      </w:tr>
      <w:tr w:rsidR="00604B2B" w:rsidRPr="00D626D3" w14:paraId="74F5897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B6841" w14:textId="61439764" w:rsidR="00604B2B" w:rsidRPr="00D626D3" w:rsidRDefault="00604B2B" w:rsidP="00604B2B">
            <w:pPr>
              <w:jc w:val="right"/>
              <w:rPr>
                <w:szCs w:val="22"/>
              </w:rPr>
            </w:pPr>
            <w:r w:rsidRPr="00D626D3">
              <w:rPr>
                <w:szCs w:val="22"/>
              </w:rPr>
              <w:t>Lead (Pb)</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B4514"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5E456" w14:textId="0B2FF791" w:rsidR="00604B2B" w:rsidRPr="00323B47" w:rsidRDefault="00DF2619" w:rsidP="00604B2B">
            <w:pPr>
              <w:jc w:val="center"/>
              <w:rPr>
                <w:szCs w:val="22"/>
              </w:rPr>
            </w:pPr>
            <w:r>
              <w:rPr>
                <w:szCs w:val="22"/>
              </w:rPr>
              <w:t>L</w:t>
            </w:r>
            <w:r w:rsidR="00604B2B" w:rsidRPr="00323B47">
              <w:rPr>
                <w:szCs w:val="22"/>
              </w:rPr>
              <w:t>ess than 50 ppm</w:t>
            </w:r>
          </w:p>
        </w:tc>
      </w:tr>
      <w:tr w:rsidR="00604B2B" w:rsidRPr="00D626D3" w14:paraId="6B396434"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6717F" w14:textId="03443303" w:rsidR="00604B2B" w:rsidRPr="00D626D3" w:rsidRDefault="00604B2B" w:rsidP="00604B2B">
            <w:pPr>
              <w:jc w:val="right"/>
              <w:rPr>
                <w:szCs w:val="22"/>
              </w:rPr>
            </w:pPr>
            <w:r w:rsidRPr="00D626D3">
              <w:rPr>
                <w:szCs w:val="22"/>
              </w:rPr>
              <w:t>Mercury (Hg)</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CC684"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88454" w14:textId="4A392508" w:rsidR="00604B2B" w:rsidRPr="00323B47" w:rsidRDefault="00DF2619" w:rsidP="00604B2B">
            <w:pPr>
              <w:jc w:val="center"/>
              <w:rPr>
                <w:szCs w:val="22"/>
              </w:rPr>
            </w:pPr>
            <w:r>
              <w:rPr>
                <w:szCs w:val="22"/>
              </w:rPr>
              <w:t>L</w:t>
            </w:r>
            <w:r w:rsidR="00604B2B" w:rsidRPr="00323B47">
              <w:rPr>
                <w:szCs w:val="22"/>
              </w:rPr>
              <w:t>ess than 2 ppm</w:t>
            </w:r>
          </w:p>
        </w:tc>
      </w:tr>
      <w:tr w:rsidR="00604B2B" w:rsidRPr="00D626D3" w14:paraId="0157010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278C5" w14:textId="0AC6C45F" w:rsidR="00604B2B" w:rsidRPr="00D626D3" w:rsidRDefault="00604B2B" w:rsidP="00604B2B">
            <w:pPr>
              <w:jc w:val="right"/>
              <w:rPr>
                <w:szCs w:val="22"/>
              </w:rPr>
            </w:pPr>
            <w:r>
              <w:t xml:space="preserve">Molybdenum (Mo)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01B5E"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6E474" w14:textId="2E2F44F2" w:rsidR="00604B2B" w:rsidRPr="00323B47" w:rsidDel="00A31334" w:rsidRDefault="00604B2B" w:rsidP="00604B2B">
            <w:pPr>
              <w:jc w:val="center"/>
              <w:rPr>
                <w:szCs w:val="22"/>
              </w:rPr>
            </w:pPr>
            <w:r w:rsidRPr="00323B47">
              <w:rPr>
                <w:szCs w:val="22"/>
              </w:rPr>
              <w:t>Less than 3,500 ppm</w:t>
            </w:r>
          </w:p>
        </w:tc>
      </w:tr>
      <w:tr w:rsidR="00604B2B" w:rsidRPr="00D626D3" w14:paraId="752E2B4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608FE" w14:textId="5B2A950E" w:rsidR="00604B2B" w:rsidRPr="00D626D3" w:rsidRDefault="00604B2B" w:rsidP="00604B2B">
            <w:pPr>
              <w:jc w:val="right"/>
              <w:rPr>
                <w:szCs w:val="22"/>
              </w:rPr>
            </w:pPr>
            <w:r w:rsidRPr="00D626D3">
              <w:rPr>
                <w:szCs w:val="22"/>
              </w:rPr>
              <w:t>Nickel (Ni)</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3B38B"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BA8F9" w14:textId="0D4E75F5" w:rsidR="00604B2B" w:rsidRPr="00323B47" w:rsidRDefault="00DF2619" w:rsidP="00604B2B">
            <w:pPr>
              <w:jc w:val="center"/>
              <w:rPr>
                <w:szCs w:val="22"/>
              </w:rPr>
            </w:pPr>
            <w:r>
              <w:rPr>
                <w:szCs w:val="22"/>
              </w:rPr>
              <w:t>L</w:t>
            </w:r>
            <w:r w:rsidR="00604B2B" w:rsidRPr="00323B47">
              <w:rPr>
                <w:szCs w:val="22"/>
              </w:rPr>
              <w:t>ess than 200 ppm</w:t>
            </w:r>
          </w:p>
        </w:tc>
      </w:tr>
      <w:tr w:rsidR="00604B2B" w:rsidRPr="00D626D3" w14:paraId="01B8DE37"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E2B71" w14:textId="5747D947" w:rsidR="00604B2B" w:rsidRPr="00D626D3" w:rsidRDefault="00604B2B" w:rsidP="00604B2B">
            <w:pPr>
              <w:jc w:val="right"/>
              <w:rPr>
                <w:szCs w:val="22"/>
              </w:rPr>
            </w:pPr>
            <w:r w:rsidRPr="00D626D3">
              <w:rPr>
                <w:szCs w:val="22"/>
              </w:rPr>
              <w:t>Selenium (Se)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544D2"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2407" w14:textId="160FE783" w:rsidR="00604B2B" w:rsidRPr="00323B47" w:rsidRDefault="00DF2619" w:rsidP="00604B2B">
            <w:pPr>
              <w:jc w:val="center"/>
              <w:rPr>
                <w:szCs w:val="22"/>
              </w:rPr>
            </w:pPr>
            <w:r>
              <w:rPr>
                <w:szCs w:val="22"/>
              </w:rPr>
              <w:t>L</w:t>
            </w:r>
            <w:r w:rsidR="00604B2B" w:rsidRPr="00323B47">
              <w:rPr>
                <w:szCs w:val="22"/>
              </w:rPr>
              <w:t>ess than 10 ppm</w:t>
            </w:r>
          </w:p>
        </w:tc>
      </w:tr>
      <w:tr w:rsidR="00604B2B" w:rsidRPr="00D626D3" w14:paraId="2CA75AEE"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D4E27" w14:textId="50B7B7D6" w:rsidR="00604B2B" w:rsidRPr="00D626D3" w:rsidRDefault="00604B2B" w:rsidP="00604B2B">
            <w:pPr>
              <w:jc w:val="right"/>
              <w:rPr>
                <w:szCs w:val="22"/>
              </w:rPr>
            </w:pPr>
            <w:r>
              <w:rPr>
                <w:szCs w:val="22"/>
              </w:rPr>
              <w:t>Silver (AG)</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C04F0"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62BB4" w14:textId="5725A1AB" w:rsidR="00604B2B" w:rsidRPr="00323B47" w:rsidDel="00A31334" w:rsidRDefault="00604B2B" w:rsidP="00604B2B">
            <w:pPr>
              <w:jc w:val="center"/>
              <w:rPr>
                <w:szCs w:val="22"/>
              </w:rPr>
            </w:pPr>
            <w:r w:rsidRPr="00323B47">
              <w:rPr>
                <w:szCs w:val="22"/>
              </w:rPr>
              <w:t>Less than 50 ppm</w:t>
            </w:r>
          </w:p>
        </w:tc>
      </w:tr>
      <w:tr w:rsidR="00604B2B" w:rsidRPr="00D626D3" w14:paraId="45B0C86B"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ED5E8" w14:textId="30EC9116" w:rsidR="00604B2B" w:rsidRDefault="00604B2B" w:rsidP="00604B2B">
            <w:pPr>
              <w:jc w:val="right"/>
              <w:rPr>
                <w:szCs w:val="22"/>
              </w:rPr>
            </w:pPr>
            <w:r>
              <w:rPr>
                <w:szCs w:val="22"/>
              </w:rPr>
              <w:t xml:space="preserve">Thallium (TI)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11F31"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66295" w14:textId="30F221F0" w:rsidR="00604B2B" w:rsidRPr="00323B47" w:rsidRDefault="00604B2B" w:rsidP="00604B2B">
            <w:pPr>
              <w:jc w:val="center"/>
              <w:rPr>
                <w:szCs w:val="22"/>
              </w:rPr>
            </w:pPr>
            <w:r w:rsidRPr="00323B47">
              <w:rPr>
                <w:szCs w:val="22"/>
              </w:rPr>
              <w:t>Less than 70 ppm</w:t>
            </w:r>
          </w:p>
        </w:tc>
      </w:tr>
      <w:tr w:rsidR="00604B2B" w:rsidRPr="00D626D3" w14:paraId="4CFA1AA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49065" w14:textId="13C938C5" w:rsidR="00604B2B" w:rsidRDefault="00604B2B" w:rsidP="00604B2B">
            <w:pPr>
              <w:jc w:val="right"/>
              <w:rPr>
                <w:szCs w:val="22"/>
              </w:rPr>
            </w:pPr>
            <w:r>
              <w:rPr>
                <w:szCs w:val="22"/>
              </w:rPr>
              <w:t>Vanadium (V)</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42A4B" w14:textId="77777777" w:rsidR="00604B2B" w:rsidRPr="00D626D3" w:rsidRDefault="00604B2B" w:rsidP="00604B2B">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72A30" w14:textId="6A720688" w:rsidR="00604B2B" w:rsidRPr="00323B47" w:rsidRDefault="00604B2B" w:rsidP="00604B2B">
            <w:pPr>
              <w:jc w:val="center"/>
              <w:rPr>
                <w:szCs w:val="22"/>
              </w:rPr>
            </w:pPr>
            <w:r w:rsidRPr="00323B47">
              <w:rPr>
                <w:szCs w:val="22"/>
              </w:rPr>
              <w:t>Less than 240 ppm</w:t>
            </w:r>
          </w:p>
        </w:tc>
      </w:tr>
      <w:tr w:rsidR="00604B2B" w:rsidRPr="00D626D3" w14:paraId="698C4C43"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183E7" w14:textId="695B3CB4" w:rsidR="00604B2B" w:rsidRPr="00D626D3" w:rsidRDefault="00604B2B" w:rsidP="00604B2B">
            <w:pPr>
              <w:jc w:val="right"/>
              <w:rPr>
                <w:szCs w:val="22"/>
              </w:rPr>
            </w:pPr>
            <w:r>
              <w:rPr>
                <w:szCs w:val="22"/>
              </w:rPr>
              <w:t>Zinc (Zn)</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DF6F0" w14:textId="77777777" w:rsidR="00604B2B" w:rsidRPr="00D626D3" w:rsidRDefault="00604B2B" w:rsidP="00604B2B">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6FA48" w14:textId="7B314635" w:rsidR="00604B2B" w:rsidRPr="00323B47" w:rsidRDefault="00DF2619" w:rsidP="00604B2B">
            <w:pPr>
              <w:jc w:val="center"/>
              <w:rPr>
                <w:szCs w:val="22"/>
              </w:rPr>
            </w:pPr>
            <w:r>
              <w:rPr>
                <w:szCs w:val="22"/>
              </w:rPr>
              <w:t>L</w:t>
            </w:r>
            <w:r w:rsidR="00604B2B" w:rsidRPr="00323B47">
              <w:rPr>
                <w:szCs w:val="22"/>
              </w:rPr>
              <w:t>ess than 2,500 ppm</w:t>
            </w:r>
          </w:p>
        </w:tc>
      </w:tr>
      <w:tr w:rsidR="00A90FBB" w:rsidRPr="00D626D3" w14:paraId="1A729077"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68857" w14:textId="77777777" w:rsidR="00A90FBB" w:rsidRPr="00D626D3" w:rsidRDefault="00A90FBB" w:rsidP="0049219F">
            <w:pPr>
              <w:rPr>
                <w:b/>
                <w:bCs/>
                <w:szCs w:val="22"/>
              </w:rPr>
            </w:pPr>
            <w:r w:rsidRPr="00D626D3">
              <w:rPr>
                <w:b/>
                <w:bCs/>
                <w:szCs w:val="22"/>
              </w:rPr>
              <w:t>Pathogen</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94ED2"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18044" w14:textId="77777777" w:rsidR="00A90FBB" w:rsidRPr="00D626D3" w:rsidRDefault="00A90FBB" w:rsidP="0049219F">
            <w:pPr>
              <w:jc w:val="center"/>
              <w:rPr>
                <w:szCs w:val="22"/>
              </w:rPr>
            </w:pPr>
            <w:r w:rsidRPr="00D626D3">
              <w:rPr>
                <w:szCs w:val="22"/>
              </w:rPr>
              <w:t> </w:t>
            </w:r>
          </w:p>
        </w:tc>
      </w:tr>
      <w:tr w:rsidR="00A90FBB" w:rsidRPr="00D626D3" w14:paraId="70B3BC59"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CE96B" w14:textId="77777777" w:rsidR="00A90FBB" w:rsidRPr="00D626D3" w:rsidRDefault="00A90FBB" w:rsidP="0049219F">
            <w:pPr>
              <w:jc w:val="right"/>
              <w:rPr>
                <w:szCs w:val="22"/>
              </w:rPr>
            </w:pPr>
            <w:r w:rsidRPr="00D626D3">
              <w:rPr>
                <w:szCs w:val="22"/>
              </w:rPr>
              <w:t>Salmonella</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36C96" w14:textId="77777777" w:rsidR="00A90FBB" w:rsidRPr="00D626D3" w:rsidRDefault="00A90FBB" w:rsidP="0049219F">
            <w:pPr>
              <w:jc w:val="center"/>
              <w:rPr>
                <w:szCs w:val="22"/>
              </w:rPr>
            </w:pPr>
            <w:r w:rsidRPr="00D626D3">
              <w:rPr>
                <w:szCs w:val="22"/>
              </w:rPr>
              <w:t>Title 14</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9919A" w14:textId="77777777" w:rsidR="00A90FBB" w:rsidRPr="00D626D3" w:rsidRDefault="00A90FBB" w:rsidP="0049219F">
            <w:pPr>
              <w:jc w:val="center"/>
              <w:rPr>
                <w:szCs w:val="22"/>
              </w:rPr>
            </w:pPr>
            <w:r w:rsidRPr="00D626D3">
              <w:rPr>
                <w:szCs w:val="22"/>
              </w:rPr>
              <w:t xml:space="preserve"> &lt; 3 MPN per 4 gms</w:t>
            </w:r>
          </w:p>
        </w:tc>
      </w:tr>
      <w:tr w:rsidR="00A90FBB" w:rsidRPr="00D626D3" w14:paraId="06E82B34"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DA8D4" w14:textId="77777777" w:rsidR="00A90FBB" w:rsidRPr="00D626D3" w:rsidRDefault="00A90FBB" w:rsidP="0049219F">
            <w:pPr>
              <w:jc w:val="right"/>
              <w:rPr>
                <w:szCs w:val="22"/>
              </w:rPr>
            </w:pPr>
            <w:r w:rsidRPr="00D626D3">
              <w:rPr>
                <w:szCs w:val="22"/>
              </w:rPr>
              <w:t>Fecal Coliform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2A8A7"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CEE21" w14:textId="77777777" w:rsidR="00A90FBB" w:rsidRPr="00D626D3" w:rsidRDefault="00A90FBB" w:rsidP="0049219F">
            <w:pPr>
              <w:jc w:val="center"/>
              <w:rPr>
                <w:szCs w:val="22"/>
              </w:rPr>
            </w:pPr>
            <w:r w:rsidRPr="00D626D3">
              <w:rPr>
                <w:szCs w:val="22"/>
              </w:rPr>
              <w:t>&lt;1000 MPN per 1 gm</w:t>
            </w:r>
          </w:p>
        </w:tc>
      </w:tr>
      <w:tr w:rsidR="00A90FBB" w:rsidRPr="00D626D3" w14:paraId="69304756"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E1ABF" w14:textId="77777777" w:rsidR="00A90FBB" w:rsidRPr="00D626D3" w:rsidRDefault="00A90FBB" w:rsidP="0049219F">
            <w:pPr>
              <w:rPr>
                <w:b/>
                <w:bCs/>
                <w:szCs w:val="22"/>
              </w:rPr>
            </w:pPr>
            <w:r w:rsidRPr="00D626D3">
              <w:rPr>
                <w:b/>
                <w:bCs/>
                <w:szCs w:val="22"/>
              </w:rPr>
              <w:t>Physical contaminants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4D558" w14:textId="77777777" w:rsidR="00A90FBB" w:rsidRPr="00D626D3" w:rsidRDefault="00A90FBB" w:rsidP="0049219F">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98782" w14:textId="77777777" w:rsidR="00A90FBB" w:rsidRPr="00D626D3" w:rsidRDefault="00A90FBB" w:rsidP="0049219F">
            <w:pPr>
              <w:jc w:val="center"/>
              <w:rPr>
                <w:szCs w:val="22"/>
              </w:rPr>
            </w:pPr>
            <w:r w:rsidRPr="00D626D3">
              <w:rPr>
                <w:szCs w:val="22"/>
              </w:rPr>
              <w:t> </w:t>
            </w:r>
          </w:p>
        </w:tc>
      </w:tr>
      <w:tr w:rsidR="00A90FBB" w:rsidRPr="00D626D3" w14:paraId="0EC6D3C2"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DA886" w14:textId="77777777" w:rsidR="00A90FBB" w:rsidRPr="00D626D3" w:rsidRDefault="00A90FBB" w:rsidP="0049219F">
            <w:pPr>
              <w:jc w:val="right"/>
              <w:rPr>
                <w:szCs w:val="22"/>
              </w:rPr>
            </w:pPr>
            <w:r w:rsidRPr="00D626D3">
              <w:rPr>
                <w:szCs w:val="22"/>
              </w:rPr>
              <w:t>Plastic Metal and Glass, %&gt; 4mm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7074D" w14:textId="77777777" w:rsidR="00A90FBB" w:rsidRPr="00D626D3" w:rsidRDefault="00A90FBB" w:rsidP="0049219F">
            <w:pPr>
              <w:jc w:val="center"/>
              <w:rPr>
                <w:szCs w:val="22"/>
              </w:rPr>
            </w:pPr>
            <w:r w:rsidRPr="00D626D3">
              <w:rPr>
                <w:szCs w:val="22"/>
              </w:rPr>
              <w:t>% by Weight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00118" w14:textId="77777777" w:rsidR="00A90FBB" w:rsidRPr="00D626D3" w:rsidRDefault="00A90FBB" w:rsidP="0049219F">
            <w:pPr>
              <w:jc w:val="center"/>
              <w:rPr>
                <w:szCs w:val="22"/>
              </w:rPr>
            </w:pPr>
            <w:r w:rsidRPr="00D626D3">
              <w:rPr>
                <w:szCs w:val="22"/>
              </w:rPr>
              <w:t>&lt; 1</w:t>
            </w:r>
          </w:p>
        </w:tc>
      </w:tr>
      <w:tr w:rsidR="00A90FBB" w:rsidRPr="00D626D3" w14:paraId="42B8480E" w14:textId="77777777" w:rsidTr="00A90FBB">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66B60" w14:textId="77777777" w:rsidR="00A90FBB" w:rsidRPr="00D626D3" w:rsidRDefault="00A90FBB" w:rsidP="0049219F">
            <w:pPr>
              <w:jc w:val="right"/>
              <w:rPr>
                <w:szCs w:val="22"/>
              </w:rPr>
            </w:pPr>
            <w:r w:rsidRPr="00D626D3">
              <w:rPr>
                <w:szCs w:val="22"/>
              </w:rPr>
              <w:t>Sharps, % &gt; 4mm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24106" w14:textId="77777777" w:rsidR="00A90FBB" w:rsidRPr="00D626D3" w:rsidRDefault="00A90FBB" w:rsidP="0049219F">
            <w:pPr>
              <w:jc w:val="center"/>
              <w:rPr>
                <w:szCs w:val="22"/>
              </w:rPr>
            </w:pPr>
            <w:r w:rsidRPr="00D626D3">
              <w:rPr>
                <w:szCs w:val="22"/>
              </w:rPr>
              <w:t>% by Weight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58CD2" w14:textId="77777777" w:rsidR="00A90FBB" w:rsidRPr="00D626D3" w:rsidRDefault="00A90FBB" w:rsidP="0049219F">
            <w:pPr>
              <w:jc w:val="center"/>
              <w:rPr>
                <w:szCs w:val="22"/>
              </w:rPr>
            </w:pPr>
            <w:r w:rsidRPr="00D626D3">
              <w:rPr>
                <w:szCs w:val="22"/>
              </w:rPr>
              <w:t>0</w:t>
            </w:r>
          </w:p>
        </w:tc>
      </w:tr>
    </w:tbl>
    <w:p w14:paraId="4D4C1FD3" w14:textId="77777777" w:rsidR="00A90FBB" w:rsidRPr="00D626D3" w:rsidRDefault="00A90FBB">
      <w:pPr>
        <w:pStyle w:val="PR2"/>
        <w:spacing w:before="240"/>
        <w:jc w:val="left"/>
      </w:pPr>
      <w:r w:rsidRPr="0078662C">
        <w:t>Bioretention S</w:t>
      </w:r>
      <w:r w:rsidRPr="00D626D3">
        <w:t xml:space="preserve">oil shall be free of roots, clods stones larger than 1-inch in the greatest dimension, pockets of coarse sand, noxious weeds, sticks, lumber, brush and other litter.  It shall not be infested with nematodes, or undesirable </w:t>
      </w:r>
      <w:r w:rsidRPr="00D626D3">
        <w:lastRenderedPageBreak/>
        <w:t xml:space="preserve">disease-causing organisms such as insects and plant pathogens.  Bioretention soil mix shall be friable and have sufficient structure in order to give good tilth and aeration to the soil.  </w:t>
      </w:r>
    </w:p>
    <w:p w14:paraId="7C6DBA4A" w14:textId="77777777" w:rsidR="00A90FBB" w:rsidRPr="00D626D3" w:rsidRDefault="00A90FBB">
      <w:pPr>
        <w:autoSpaceDE w:val="0"/>
        <w:autoSpaceDN w:val="0"/>
        <w:adjustRightInd w:val="0"/>
        <w:ind w:left="735"/>
        <w:rPr>
          <w:spacing w:val="-2"/>
          <w:szCs w:val="22"/>
        </w:rPr>
      </w:pPr>
    </w:p>
    <w:p w14:paraId="1890A484" w14:textId="77777777" w:rsidR="00A90FBB" w:rsidRPr="003D02DD" w:rsidRDefault="00A90FBB">
      <w:pPr>
        <w:pStyle w:val="PR3"/>
        <w:jc w:val="left"/>
      </w:pPr>
      <w:r w:rsidRPr="00D626D3">
        <w:t>Gradation limits –</w:t>
      </w:r>
      <w:r w:rsidRPr="003D02DD">
        <w:t xml:space="preserve"> The definition of the soil should be the following USDA classification scheme by weight:</w:t>
      </w:r>
    </w:p>
    <w:p w14:paraId="00042AB5" w14:textId="77777777" w:rsidR="00A90FBB" w:rsidRPr="003D02DD" w:rsidRDefault="00A90FBB">
      <w:pPr>
        <w:autoSpaceDE w:val="0"/>
        <w:autoSpaceDN w:val="0"/>
        <w:adjustRightInd w:val="0"/>
        <w:ind w:left="1620"/>
        <w:rPr>
          <w:bCs/>
          <w:szCs w:val="22"/>
        </w:rPr>
      </w:pPr>
    </w:p>
    <w:p w14:paraId="3AE7118F" w14:textId="77777777" w:rsidR="00A90FBB" w:rsidRPr="003D02DD" w:rsidRDefault="00A90FBB">
      <w:pPr>
        <w:autoSpaceDE w:val="0"/>
        <w:autoSpaceDN w:val="0"/>
        <w:adjustRightInd w:val="0"/>
        <w:ind w:left="1980"/>
        <w:rPr>
          <w:bCs/>
          <w:szCs w:val="22"/>
        </w:rPr>
      </w:pPr>
      <w:r w:rsidRPr="003D02DD">
        <w:rPr>
          <w:bCs/>
          <w:szCs w:val="22"/>
        </w:rPr>
        <w:t>Sand  85-92%</w:t>
      </w:r>
    </w:p>
    <w:p w14:paraId="4D997071" w14:textId="77777777" w:rsidR="00A90FBB" w:rsidRPr="003D02DD" w:rsidRDefault="00A90FBB">
      <w:pPr>
        <w:autoSpaceDE w:val="0"/>
        <w:autoSpaceDN w:val="0"/>
        <w:adjustRightInd w:val="0"/>
        <w:ind w:left="1980"/>
        <w:rPr>
          <w:bCs/>
          <w:szCs w:val="22"/>
        </w:rPr>
      </w:pPr>
      <w:r w:rsidRPr="003D02DD">
        <w:rPr>
          <w:bCs/>
          <w:szCs w:val="22"/>
        </w:rPr>
        <w:t>Silt  14% maximum</w:t>
      </w:r>
    </w:p>
    <w:p w14:paraId="127B906C" w14:textId="77777777" w:rsidR="00A90FBB" w:rsidRPr="003D02DD" w:rsidRDefault="00A90FBB">
      <w:pPr>
        <w:autoSpaceDE w:val="0"/>
        <w:autoSpaceDN w:val="0"/>
        <w:adjustRightInd w:val="0"/>
        <w:ind w:left="1980"/>
        <w:rPr>
          <w:bCs/>
          <w:szCs w:val="22"/>
        </w:rPr>
      </w:pPr>
      <w:r w:rsidRPr="003D02DD">
        <w:rPr>
          <w:bCs/>
          <w:szCs w:val="22"/>
        </w:rPr>
        <w:t>Clay  5% maximum</w:t>
      </w:r>
    </w:p>
    <w:p w14:paraId="29602BE5" w14:textId="77777777" w:rsidR="00A90FBB" w:rsidRPr="003D02DD" w:rsidRDefault="00A90FBB">
      <w:pPr>
        <w:autoSpaceDE w:val="0"/>
        <w:autoSpaceDN w:val="0"/>
        <w:adjustRightInd w:val="0"/>
        <w:ind w:left="540"/>
        <w:rPr>
          <w:szCs w:val="22"/>
        </w:rPr>
      </w:pPr>
    </w:p>
    <w:p w14:paraId="6980AD8E" w14:textId="21BC4541" w:rsidR="00A90FBB" w:rsidRPr="003D02DD" w:rsidRDefault="00A90FBB">
      <w:pPr>
        <w:pStyle w:val="PR3"/>
        <w:jc w:val="left"/>
      </w:pPr>
      <w:r w:rsidRPr="003D02DD">
        <w:t>Permeability Rate - Hydraulic conductivity rate shall be not less the 8</w:t>
      </w:r>
      <w:r w:rsidR="00370DE7">
        <w:t>-</w:t>
      </w:r>
      <w:r w:rsidRPr="003D02DD">
        <w:t>inch per hour nor more than 20 inches per hour when tested in accordance with USDA Handbook Number 60, method 34b or other approved methods.</w:t>
      </w:r>
    </w:p>
    <w:p w14:paraId="088F17BA" w14:textId="77777777" w:rsidR="00A90FBB" w:rsidRPr="003D02DD" w:rsidRDefault="00A90FBB">
      <w:pPr>
        <w:autoSpaceDE w:val="0"/>
        <w:autoSpaceDN w:val="0"/>
        <w:adjustRightInd w:val="0"/>
        <w:ind w:left="900"/>
        <w:rPr>
          <w:szCs w:val="22"/>
        </w:rPr>
      </w:pPr>
    </w:p>
    <w:p w14:paraId="748DE6B3" w14:textId="77777777" w:rsidR="00A90FBB" w:rsidRPr="003D02DD" w:rsidRDefault="00A90FBB">
      <w:pPr>
        <w:pStyle w:val="PR3"/>
        <w:jc w:val="left"/>
      </w:pPr>
      <w:r w:rsidRPr="003D02DD">
        <w:t xml:space="preserve">Analysis for pH, salinity and nutrient levels shall be submitted for approval prior to acceptance.  Nutrient tests should include the testing laboratory recommendations for supplemental additions to the soil as calculated by the amount of material to be added per volume of soil for the type of plants to be grown in the soil. </w:t>
      </w:r>
    </w:p>
    <w:p w14:paraId="02D860B6" w14:textId="77777777" w:rsidR="00A90FBB" w:rsidRPr="003D02DD" w:rsidRDefault="00A90FBB" w:rsidP="00A90FBB">
      <w:pPr>
        <w:autoSpaceDE w:val="0"/>
        <w:autoSpaceDN w:val="0"/>
        <w:adjustRightInd w:val="0"/>
        <w:rPr>
          <w:szCs w:val="22"/>
        </w:rPr>
      </w:pPr>
    </w:p>
    <w:tbl>
      <w:tblPr>
        <w:tblW w:w="7290" w:type="dxa"/>
        <w:tblInd w:w="2178" w:type="dxa"/>
        <w:tblLook w:val="0000" w:firstRow="0" w:lastRow="0" w:firstColumn="0" w:lastColumn="0" w:noHBand="0" w:noVBand="0"/>
      </w:tblPr>
      <w:tblGrid>
        <w:gridCol w:w="2923"/>
        <w:gridCol w:w="2657"/>
        <w:gridCol w:w="1710"/>
      </w:tblGrid>
      <w:tr w:rsidR="00A90FBB" w:rsidRPr="003D02DD" w14:paraId="24070195"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2C703" w14:textId="77777777" w:rsidR="00A90FBB" w:rsidRPr="003D02DD" w:rsidRDefault="00A90FBB" w:rsidP="0049219F">
            <w:pPr>
              <w:rPr>
                <w:b/>
                <w:bCs/>
                <w:szCs w:val="22"/>
              </w:rPr>
            </w:pPr>
            <w:r w:rsidRPr="003D02DD">
              <w:rPr>
                <w:b/>
                <w:bCs/>
                <w:szCs w:val="22"/>
              </w:rPr>
              <w:t>Property</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98DF6" w14:textId="77777777" w:rsidR="00A90FBB" w:rsidRPr="003D02DD" w:rsidRDefault="00A90FBB" w:rsidP="0049219F">
            <w:pPr>
              <w:jc w:val="center"/>
              <w:rPr>
                <w:b/>
                <w:bCs/>
                <w:szCs w:val="22"/>
              </w:rPr>
            </w:pPr>
            <w:r w:rsidRPr="003D02DD">
              <w:rPr>
                <w:b/>
                <w:bCs/>
                <w:szCs w:val="22"/>
              </w:rPr>
              <w:t>Method</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81F56" w14:textId="77777777" w:rsidR="00A90FBB" w:rsidRPr="003D02DD" w:rsidRDefault="00A90FBB" w:rsidP="0049219F">
            <w:pPr>
              <w:jc w:val="center"/>
              <w:rPr>
                <w:b/>
                <w:bCs/>
                <w:szCs w:val="22"/>
              </w:rPr>
            </w:pPr>
            <w:r w:rsidRPr="003D02DD">
              <w:rPr>
                <w:b/>
                <w:bCs/>
                <w:szCs w:val="22"/>
              </w:rPr>
              <w:t>Requirement</w:t>
            </w:r>
          </w:p>
        </w:tc>
      </w:tr>
      <w:tr w:rsidR="00A90FBB" w:rsidRPr="003D02DD" w14:paraId="64C4A638"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474B7" w14:textId="77777777" w:rsidR="00A90FBB" w:rsidRPr="003D02DD" w:rsidRDefault="00A90FBB" w:rsidP="0049219F">
            <w:pPr>
              <w:rPr>
                <w:b/>
                <w:bCs/>
                <w:szCs w:val="22"/>
              </w:rPr>
            </w:pPr>
            <w:r w:rsidRPr="003D02DD">
              <w:rPr>
                <w:b/>
                <w:bCs/>
                <w:szCs w:val="22"/>
              </w:rPr>
              <w:t>pH, Units</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E642C" w14:textId="77777777" w:rsidR="00A90FBB" w:rsidRPr="003D02DD" w:rsidRDefault="00A90FBB" w:rsidP="0049219F">
            <w:pPr>
              <w:jc w:val="center"/>
              <w:rPr>
                <w:szCs w:val="22"/>
              </w:rPr>
            </w:pPr>
            <w:r w:rsidRPr="003D02DD">
              <w:rPr>
                <w:szCs w:val="22"/>
              </w:rPr>
              <w:t>Saturation Paste</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5E811" w14:textId="77777777" w:rsidR="00A90FBB" w:rsidRPr="003D02DD" w:rsidRDefault="00A90FBB" w:rsidP="0049219F">
            <w:pPr>
              <w:jc w:val="center"/>
              <w:rPr>
                <w:szCs w:val="22"/>
              </w:rPr>
            </w:pPr>
            <w:r w:rsidRPr="003D02DD">
              <w:rPr>
                <w:szCs w:val="22"/>
              </w:rPr>
              <w:t>6.0 to 8.0</w:t>
            </w:r>
          </w:p>
        </w:tc>
      </w:tr>
      <w:tr w:rsidR="00A90FBB" w:rsidRPr="003D02DD" w14:paraId="78127D96"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9AE93" w14:textId="77777777" w:rsidR="00A90FBB" w:rsidRPr="003D02DD" w:rsidRDefault="00A90FBB" w:rsidP="0049219F">
            <w:pPr>
              <w:rPr>
                <w:b/>
                <w:bCs/>
                <w:szCs w:val="22"/>
              </w:rPr>
            </w:pPr>
            <w:r w:rsidRPr="003D02DD">
              <w:rPr>
                <w:b/>
                <w:bCs/>
                <w:szCs w:val="22"/>
              </w:rPr>
              <w:t>EC, dS/m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B1D63" w14:textId="77777777" w:rsidR="00A90FBB" w:rsidRPr="003D02DD" w:rsidRDefault="00A90FBB" w:rsidP="0049219F">
            <w:pPr>
              <w:jc w:val="center"/>
              <w:rPr>
                <w:szCs w:val="22"/>
              </w:rPr>
            </w:pPr>
            <w:r w:rsidRPr="003D02DD">
              <w:rPr>
                <w:szCs w:val="22"/>
              </w:rPr>
              <w:t>Saturation Extract</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32C97" w14:textId="77777777" w:rsidR="00A90FBB" w:rsidRPr="003D02DD" w:rsidRDefault="00A90FBB" w:rsidP="0049219F">
            <w:pPr>
              <w:jc w:val="center"/>
              <w:rPr>
                <w:szCs w:val="22"/>
              </w:rPr>
            </w:pPr>
            <w:r w:rsidRPr="003D02DD">
              <w:rPr>
                <w:szCs w:val="22"/>
              </w:rPr>
              <w:t>0.5 to 2.5</w:t>
            </w:r>
          </w:p>
        </w:tc>
      </w:tr>
      <w:tr w:rsidR="00A90FBB" w:rsidRPr="003D02DD" w14:paraId="32C5ED9E"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D06F" w14:textId="77777777" w:rsidR="00A90FBB" w:rsidRPr="003D02DD" w:rsidRDefault="00A90FBB" w:rsidP="0049219F">
            <w:pPr>
              <w:rPr>
                <w:b/>
                <w:bCs/>
                <w:szCs w:val="22"/>
              </w:rPr>
            </w:pPr>
            <w:r w:rsidRPr="003D02DD">
              <w:rPr>
                <w:b/>
                <w:bCs/>
                <w:szCs w:val="22"/>
              </w:rPr>
              <w:t>Boron,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136B8" w14:textId="77777777" w:rsidR="00A90FBB" w:rsidRPr="003D02DD" w:rsidRDefault="00A90FBB" w:rsidP="0049219F">
            <w:pPr>
              <w:jc w:val="center"/>
              <w:rPr>
                <w:szCs w:val="22"/>
              </w:rPr>
            </w:pPr>
            <w:r w:rsidRPr="003D02DD">
              <w:rPr>
                <w:szCs w:val="22"/>
              </w:rPr>
              <w:t>Saturation Extract</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D2F8B" w14:textId="77777777" w:rsidR="00A90FBB" w:rsidRPr="003D02DD" w:rsidRDefault="00A90FBB" w:rsidP="0049219F">
            <w:pPr>
              <w:jc w:val="center"/>
              <w:rPr>
                <w:szCs w:val="22"/>
              </w:rPr>
            </w:pPr>
            <w:r w:rsidRPr="003D02DD">
              <w:rPr>
                <w:szCs w:val="22"/>
              </w:rPr>
              <w:t>less than 2.5</w:t>
            </w:r>
          </w:p>
        </w:tc>
      </w:tr>
      <w:tr w:rsidR="00A90FBB" w:rsidRPr="003D02DD" w14:paraId="5E405321"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39A5A1" w14:textId="77777777" w:rsidR="00A90FBB" w:rsidRPr="003D02DD" w:rsidRDefault="00A90FBB" w:rsidP="0049219F">
            <w:pPr>
              <w:rPr>
                <w:b/>
                <w:bCs/>
                <w:szCs w:val="22"/>
              </w:rPr>
            </w:pPr>
            <w:r w:rsidRPr="003D02DD">
              <w:rPr>
                <w:b/>
                <w:bCs/>
                <w:szCs w:val="22"/>
              </w:rPr>
              <w:t>Chloride,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0C86" w14:textId="77777777" w:rsidR="00A90FBB" w:rsidRPr="003D02DD" w:rsidRDefault="00A90FBB" w:rsidP="0049219F">
            <w:pPr>
              <w:jc w:val="center"/>
              <w:rPr>
                <w:szCs w:val="22"/>
              </w:rPr>
            </w:pPr>
            <w:r w:rsidRPr="003D02DD">
              <w:rPr>
                <w:szCs w:val="22"/>
              </w:rPr>
              <w:t>Saturation Extract</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12E0C" w14:textId="7B194DF2" w:rsidR="00A90FBB" w:rsidRPr="003D02DD" w:rsidRDefault="000E3E41" w:rsidP="0049219F">
            <w:pPr>
              <w:jc w:val="center"/>
              <w:rPr>
                <w:szCs w:val="22"/>
              </w:rPr>
            </w:pPr>
            <w:r>
              <w:rPr>
                <w:szCs w:val="22"/>
              </w:rPr>
              <w:t xml:space="preserve">less than </w:t>
            </w:r>
            <w:r w:rsidR="00A90FBB" w:rsidRPr="003D02DD">
              <w:rPr>
                <w:szCs w:val="22"/>
              </w:rPr>
              <w:t>5</w:t>
            </w:r>
            <w:r>
              <w:rPr>
                <w:szCs w:val="22"/>
              </w:rPr>
              <w:t>0</w:t>
            </w:r>
            <w:r w:rsidR="00A90FBB" w:rsidRPr="003D02DD">
              <w:rPr>
                <w:szCs w:val="22"/>
              </w:rPr>
              <w:t>0</w:t>
            </w:r>
          </w:p>
        </w:tc>
      </w:tr>
      <w:tr w:rsidR="00A90FBB" w:rsidRPr="003D02DD" w14:paraId="3DD24DB0"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211D8" w14:textId="77777777" w:rsidR="00A90FBB" w:rsidRPr="003D02DD" w:rsidRDefault="00A90FBB" w:rsidP="0049219F">
            <w:pPr>
              <w:rPr>
                <w:b/>
                <w:bCs/>
                <w:szCs w:val="22"/>
              </w:rPr>
            </w:pPr>
            <w:r w:rsidRPr="003D02DD">
              <w:rPr>
                <w:b/>
                <w:bCs/>
                <w:szCs w:val="22"/>
              </w:rPr>
              <w:t>Sodium Adsorption Ratio</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38B27" w14:textId="77777777" w:rsidR="00A90FBB" w:rsidRPr="003D02DD" w:rsidRDefault="00A90FBB" w:rsidP="0049219F">
            <w:pPr>
              <w:jc w:val="cente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DF810" w14:textId="22A2CE98" w:rsidR="00A90FBB" w:rsidRPr="003D02DD" w:rsidRDefault="000E3E41" w:rsidP="0049219F">
            <w:pPr>
              <w:jc w:val="center"/>
              <w:rPr>
                <w:szCs w:val="22"/>
              </w:rPr>
            </w:pPr>
            <w:r>
              <w:rPr>
                <w:szCs w:val="22"/>
              </w:rPr>
              <w:t>less than 5</w:t>
            </w:r>
            <w:r w:rsidR="00A90FBB" w:rsidRPr="003D02DD">
              <w:rPr>
                <w:szCs w:val="22"/>
              </w:rPr>
              <w:t>.0</w:t>
            </w:r>
          </w:p>
        </w:tc>
      </w:tr>
      <w:tr w:rsidR="00A90FBB" w:rsidRPr="003D02DD" w14:paraId="39222AF6"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FB248A" w14:textId="77777777" w:rsidR="00A90FBB" w:rsidRPr="003D02DD" w:rsidRDefault="00A90FBB" w:rsidP="0049219F">
            <w:pPr>
              <w:rPr>
                <w:b/>
                <w:bCs/>
                <w:szCs w:val="22"/>
              </w:rPr>
            </w:pPr>
            <w:r w:rsidRPr="003D02DD">
              <w:rPr>
                <w:b/>
                <w:bCs/>
                <w:szCs w:val="22"/>
              </w:rPr>
              <w:t>Carbon to Nitrogen Ratio</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5A68A" w14:textId="77777777" w:rsidR="00A90FBB" w:rsidRPr="003D02DD" w:rsidRDefault="00A90FBB" w:rsidP="0049219F">
            <w:pPr>
              <w:jc w:val="cente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C2BEE5" w14:textId="310A83A9" w:rsidR="00A90FBB" w:rsidRPr="003D02DD" w:rsidRDefault="00A90FBB" w:rsidP="0049219F">
            <w:pPr>
              <w:jc w:val="center"/>
              <w:rPr>
                <w:szCs w:val="22"/>
              </w:rPr>
            </w:pPr>
            <w:r w:rsidRPr="003D02DD">
              <w:rPr>
                <w:szCs w:val="22"/>
              </w:rPr>
              <w:t>10</w:t>
            </w:r>
            <w:r w:rsidR="000E3E41">
              <w:rPr>
                <w:szCs w:val="22"/>
              </w:rPr>
              <w:t>:1</w:t>
            </w:r>
            <w:r w:rsidRPr="003D02DD">
              <w:rPr>
                <w:szCs w:val="22"/>
              </w:rPr>
              <w:t xml:space="preserve"> to 20</w:t>
            </w:r>
            <w:r w:rsidR="000E3E41">
              <w:rPr>
                <w:szCs w:val="22"/>
              </w:rPr>
              <w:t>:1</w:t>
            </w:r>
          </w:p>
        </w:tc>
      </w:tr>
      <w:tr w:rsidR="00A90FBB" w:rsidRPr="003D02DD" w14:paraId="53146957"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6FC0D" w14:textId="77777777" w:rsidR="00A90FBB" w:rsidRPr="003D02DD" w:rsidRDefault="00A63E7D" w:rsidP="0049219F">
            <w:pPr>
              <w:rPr>
                <w:b/>
                <w:bCs/>
                <w:szCs w:val="22"/>
              </w:rPr>
            </w:pPr>
            <w:r>
              <w:rPr>
                <w:b/>
                <w:bCs/>
                <w:szCs w:val="22"/>
              </w:rPr>
              <w:t>Organic Matter, % of Dry Wei</w:t>
            </w:r>
            <w:r w:rsidR="00A90FBB" w:rsidRPr="003D02DD">
              <w:rPr>
                <w:b/>
                <w:bCs/>
                <w:szCs w:val="22"/>
              </w:rPr>
              <w:t>ght</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07303" w14:textId="77777777" w:rsidR="00A90FBB" w:rsidRPr="003D02DD" w:rsidRDefault="00A90FBB" w:rsidP="0049219F">
            <w:pPr>
              <w:jc w:val="center"/>
              <w:rPr>
                <w:szCs w:val="22"/>
              </w:rPr>
            </w:pPr>
            <w:r w:rsidRPr="003D02DD">
              <w:rPr>
                <w:szCs w:val="22"/>
              </w:rPr>
              <w:t>Loss on Ignition</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91055" w14:textId="77777777" w:rsidR="00A90FBB" w:rsidRPr="003D02DD" w:rsidRDefault="00A90FBB" w:rsidP="0049219F">
            <w:pPr>
              <w:jc w:val="center"/>
              <w:rPr>
                <w:szCs w:val="22"/>
              </w:rPr>
            </w:pPr>
            <w:r w:rsidRPr="003D02DD">
              <w:rPr>
                <w:szCs w:val="22"/>
              </w:rPr>
              <w:t>2 to 5</w:t>
            </w:r>
          </w:p>
        </w:tc>
      </w:tr>
      <w:tr w:rsidR="00A90FBB" w:rsidRPr="003D02DD" w14:paraId="31BC32F2" w14:textId="77777777" w:rsidTr="003D02DD">
        <w:trPr>
          <w:trHeight w:val="521"/>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A0DFD" w14:textId="77777777" w:rsidR="00A90FBB" w:rsidRPr="003D02DD" w:rsidRDefault="00A90FBB" w:rsidP="00F45B33">
            <w:pPr>
              <w:rPr>
                <w:b/>
                <w:bCs/>
                <w:szCs w:val="22"/>
              </w:rPr>
            </w:pPr>
            <w:r w:rsidRPr="003D02DD">
              <w:rPr>
                <w:b/>
                <w:bCs/>
                <w:szCs w:val="22"/>
              </w:rPr>
              <w:t xml:space="preserve">Extractable Nutrients, </w:t>
            </w:r>
          </w:p>
          <w:p w14:paraId="6F978583" w14:textId="77777777" w:rsidR="00A90FBB" w:rsidRPr="003D02DD" w:rsidRDefault="00A90FBB" w:rsidP="00973B46">
            <w:pPr>
              <w:rPr>
                <w:szCs w:val="22"/>
              </w:rPr>
            </w:pPr>
            <w:r w:rsidRPr="003D02DD">
              <w:rPr>
                <w:b/>
                <w:bCs/>
                <w:szCs w:val="22"/>
              </w:rPr>
              <w:t>dry weight basis</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bottom"/>
          </w:tcPr>
          <w:p w14:paraId="22E9F44B" w14:textId="77777777" w:rsidR="00A90FBB" w:rsidRPr="003D02DD" w:rsidRDefault="00A90FBB" w:rsidP="00F45B33">
            <w:pPr>
              <w:jc w:val="center"/>
              <w:rPr>
                <w:szCs w:val="22"/>
              </w:rPr>
            </w:pPr>
            <w:r w:rsidRPr="003D02DD">
              <w:rPr>
                <w:szCs w:val="22"/>
              </w:rPr>
              <w:t>Ammonium Bicarbonate/DPTA Extraction</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DA4E9" w14:textId="77777777" w:rsidR="00A90FBB" w:rsidRPr="003D02DD" w:rsidRDefault="00A90FBB" w:rsidP="0049219F">
            <w:pPr>
              <w:rPr>
                <w:szCs w:val="22"/>
              </w:rPr>
            </w:pPr>
          </w:p>
        </w:tc>
      </w:tr>
      <w:tr w:rsidR="00A90FBB" w:rsidRPr="003D02DD" w14:paraId="776CF410"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B3F83" w14:textId="77777777" w:rsidR="00A90FBB" w:rsidRPr="003D02DD" w:rsidRDefault="00A90FBB" w:rsidP="0049219F">
            <w:pPr>
              <w:jc w:val="right"/>
              <w:rPr>
                <w:szCs w:val="22"/>
              </w:rPr>
            </w:pPr>
            <w:r w:rsidRPr="003D02DD">
              <w:rPr>
                <w:szCs w:val="22"/>
              </w:rPr>
              <w:t>phosphorus,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05704"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6E070" w14:textId="77777777" w:rsidR="00A90FBB" w:rsidRPr="003D02DD" w:rsidRDefault="00A90FBB" w:rsidP="0049219F">
            <w:pPr>
              <w:jc w:val="center"/>
              <w:rPr>
                <w:szCs w:val="22"/>
              </w:rPr>
            </w:pPr>
            <w:r w:rsidRPr="003D02DD">
              <w:rPr>
                <w:szCs w:val="22"/>
              </w:rPr>
              <w:t>10 to 40</w:t>
            </w:r>
          </w:p>
        </w:tc>
      </w:tr>
      <w:tr w:rsidR="00A90FBB" w:rsidRPr="003D02DD" w14:paraId="27BBBB97"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BFFAD" w14:textId="77777777" w:rsidR="00A90FBB" w:rsidRPr="003D02DD" w:rsidRDefault="00A90FBB" w:rsidP="0049219F">
            <w:pPr>
              <w:jc w:val="right"/>
              <w:rPr>
                <w:szCs w:val="22"/>
              </w:rPr>
            </w:pPr>
            <w:r w:rsidRPr="003D02DD">
              <w:rPr>
                <w:szCs w:val="22"/>
              </w:rPr>
              <w:t>potassium,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C5F0B"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728F9" w14:textId="77777777" w:rsidR="00A90FBB" w:rsidRPr="003D02DD" w:rsidRDefault="00A90FBB" w:rsidP="0049219F">
            <w:pPr>
              <w:jc w:val="center"/>
              <w:rPr>
                <w:szCs w:val="22"/>
              </w:rPr>
            </w:pPr>
            <w:r w:rsidRPr="003D02DD">
              <w:rPr>
                <w:szCs w:val="22"/>
              </w:rPr>
              <w:t>100 to 200</w:t>
            </w:r>
          </w:p>
        </w:tc>
      </w:tr>
      <w:tr w:rsidR="00A90FBB" w:rsidRPr="003D02DD" w14:paraId="5AB5C480"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84F3E" w14:textId="77777777" w:rsidR="00A90FBB" w:rsidRPr="003D02DD" w:rsidRDefault="00A90FBB" w:rsidP="0049219F">
            <w:pPr>
              <w:jc w:val="right"/>
              <w:rPr>
                <w:szCs w:val="22"/>
              </w:rPr>
            </w:pPr>
            <w:r w:rsidRPr="003D02DD">
              <w:rPr>
                <w:szCs w:val="22"/>
              </w:rPr>
              <w:t>iron,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4F0FE"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DF03A" w14:textId="77777777" w:rsidR="00A90FBB" w:rsidRPr="003D02DD" w:rsidRDefault="00A90FBB" w:rsidP="0049219F">
            <w:pPr>
              <w:jc w:val="center"/>
              <w:rPr>
                <w:szCs w:val="22"/>
              </w:rPr>
            </w:pPr>
            <w:r w:rsidRPr="003D02DD">
              <w:rPr>
                <w:szCs w:val="22"/>
              </w:rPr>
              <w:t>24 to 35</w:t>
            </w:r>
          </w:p>
        </w:tc>
      </w:tr>
      <w:tr w:rsidR="00A90FBB" w:rsidRPr="003D02DD" w14:paraId="46F15527"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03DC4" w14:textId="77777777" w:rsidR="00A90FBB" w:rsidRPr="003D02DD" w:rsidRDefault="00A90FBB" w:rsidP="0049219F">
            <w:pPr>
              <w:jc w:val="right"/>
              <w:rPr>
                <w:szCs w:val="22"/>
              </w:rPr>
            </w:pPr>
            <w:r w:rsidRPr="003D02DD">
              <w:rPr>
                <w:szCs w:val="22"/>
              </w:rPr>
              <w:t>manganese,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E44D2"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3041B" w14:textId="77777777" w:rsidR="00A90FBB" w:rsidRPr="003D02DD" w:rsidRDefault="00A90FBB" w:rsidP="0049219F">
            <w:pPr>
              <w:jc w:val="center"/>
              <w:rPr>
                <w:szCs w:val="22"/>
              </w:rPr>
            </w:pPr>
            <w:r w:rsidRPr="003D02DD">
              <w:rPr>
                <w:szCs w:val="22"/>
              </w:rPr>
              <w:t>0.6 to 6</w:t>
            </w:r>
          </w:p>
        </w:tc>
      </w:tr>
      <w:tr w:rsidR="00A90FBB" w:rsidRPr="003D02DD" w14:paraId="307DCF15"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C8EBD" w14:textId="77777777" w:rsidR="00A90FBB" w:rsidRPr="003D02DD" w:rsidRDefault="00A90FBB" w:rsidP="0049219F">
            <w:pPr>
              <w:jc w:val="right"/>
              <w:rPr>
                <w:szCs w:val="22"/>
              </w:rPr>
            </w:pPr>
            <w:r w:rsidRPr="003D02DD">
              <w:rPr>
                <w:szCs w:val="22"/>
              </w:rPr>
              <w:t>zinc,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CACC6"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DCDFAE" w14:textId="77777777" w:rsidR="00A90FBB" w:rsidRPr="003D02DD" w:rsidRDefault="00A90FBB" w:rsidP="0049219F">
            <w:pPr>
              <w:jc w:val="center"/>
              <w:rPr>
                <w:szCs w:val="22"/>
              </w:rPr>
            </w:pPr>
            <w:r w:rsidRPr="003D02DD">
              <w:rPr>
                <w:szCs w:val="22"/>
              </w:rPr>
              <w:t>1 to 8</w:t>
            </w:r>
          </w:p>
        </w:tc>
      </w:tr>
      <w:tr w:rsidR="00A90FBB" w:rsidRPr="003D02DD" w14:paraId="78ABE103"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7E38CC" w14:textId="77777777" w:rsidR="00A90FBB" w:rsidRPr="003D02DD" w:rsidRDefault="00A90FBB" w:rsidP="0049219F">
            <w:pPr>
              <w:jc w:val="right"/>
              <w:rPr>
                <w:szCs w:val="22"/>
              </w:rPr>
            </w:pPr>
            <w:r w:rsidRPr="003D02DD">
              <w:rPr>
                <w:szCs w:val="22"/>
              </w:rPr>
              <w:t>copper,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5DC57"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2B8E5" w14:textId="77777777" w:rsidR="00A90FBB" w:rsidRPr="003D02DD" w:rsidRDefault="00A90FBB" w:rsidP="0049219F">
            <w:pPr>
              <w:jc w:val="center"/>
              <w:rPr>
                <w:szCs w:val="22"/>
              </w:rPr>
            </w:pPr>
            <w:r w:rsidRPr="003D02DD">
              <w:rPr>
                <w:szCs w:val="22"/>
              </w:rPr>
              <w:t>0.3 to 5</w:t>
            </w:r>
          </w:p>
        </w:tc>
      </w:tr>
      <w:tr w:rsidR="00A90FBB" w:rsidRPr="003D02DD" w14:paraId="3DBFEEA7"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4164A" w14:textId="77777777" w:rsidR="00A90FBB" w:rsidRPr="003D02DD" w:rsidRDefault="00A90FBB" w:rsidP="0049219F">
            <w:pPr>
              <w:jc w:val="right"/>
              <w:rPr>
                <w:szCs w:val="22"/>
              </w:rPr>
            </w:pPr>
            <w:r w:rsidRPr="003D02DD">
              <w:rPr>
                <w:szCs w:val="22"/>
              </w:rPr>
              <w:t>magnesium,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80BCB"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94EC7" w14:textId="77777777" w:rsidR="00A90FBB" w:rsidRPr="003D02DD" w:rsidRDefault="00A90FBB" w:rsidP="0049219F">
            <w:pPr>
              <w:jc w:val="center"/>
              <w:rPr>
                <w:szCs w:val="22"/>
              </w:rPr>
            </w:pPr>
            <w:r w:rsidRPr="003D02DD">
              <w:rPr>
                <w:szCs w:val="22"/>
              </w:rPr>
              <w:t>50 to 150</w:t>
            </w:r>
          </w:p>
        </w:tc>
      </w:tr>
      <w:tr w:rsidR="00A90FBB" w:rsidRPr="003D02DD" w14:paraId="14D6FE85"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345A7" w14:textId="77777777" w:rsidR="00A90FBB" w:rsidRPr="003D02DD" w:rsidRDefault="00A90FBB" w:rsidP="0049219F">
            <w:pPr>
              <w:jc w:val="right"/>
              <w:rPr>
                <w:szCs w:val="22"/>
              </w:rPr>
            </w:pPr>
            <w:r w:rsidRPr="003D02DD">
              <w:rPr>
                <w:szCs w:val="22"/>
              </w:rPr>
              <w:t>sodium,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03C7FF"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C618C" w14:textId="77777777" w:rsidR="00A90FBB" w:rsidRPr="003D02DD" w:rsidRDefault="00A90FBB" w:rsidP="0049219F">
            <w:pPr>
              <w:jc w:val="center"/>
              <w:rPr>
                <w:szCs w:val="22"/>
              </w:rPr>
            </w:pPr>
            <w:r w:rsidRPr="003D02DD">
              <w:rPr>
                <w:szCs w:val="22"/>
              </w:rPr>
              <w:t>0 to 100</w:t>
            </w:r>
          </w:p>
        </w:tc>
      </w:tr>
      <w:tr w:rsidR="00A90FBB" w:rsidRPr="003D02DD" w14:paraId="6311685F"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EF2CF" w14:textId="77777777" w:rsidR="00A90FBB" w:rsidRPr="003D02DD" w:rsidRDefault="00A90FBB" w:rsidP="0049219F">
            <w:pPr>
              <w:jc w:val="right"/>
              <w:rPr>
                <w:szCs w:val="22"/>
              </w:rPr>
            </w:pPr>
            <w:r w:rsidRPr="003D02DD">
              <w:rPr>
                <w:szCs w:val="22"/>
              </w:rPr>
              <w:t>sulfur,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5B568"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D382F" w14:textId="77777777" w:rsidR="00A90FBB" w:rsidRPr="003D02DD" w:rsidRDefault="00A90FBB" w:rsidP="0049219F">
            <w:pPr>
              <w:jc w:val="center"/>
              <w:rPr>
                <w:szCs w:val="22"/>
              </w:rPr>
            </w:pPr>
            <w:r w:rsidRPr="003D02DD">
              <w:rPr>
                <w:szCs w:val="22"/>
              </w:rPr>
              <w:t>25 to 500</w:t>
            </w:r>
          </w:p>
        </w:tc>
      </w:tr>
      <w:tr w:rsidR="00A90FBB" w:rsidRPr="003D02DD" w14:paraId="7ADD71F4"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DE3BF" w14:textId="77777777" w:rsidR="00A90FBB" w:rsidRPr="003D02DD" w:rsidRDefault="00A90FBB" w:rsidP="0049219F">
            <w:pPr>
              <w:jc w:val="right"/>
              <w:rPr>
                <w:szCs w:val="22"/>
              </w:rPr>
            </w:pPr>
            <w:r w:rsidRPr="003D02DD">
              <w:rPr>
                <w:szCs w:val="22"/>
              </w:rPr>
              <w:t>molybdenum,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6EB0F"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245BAA" w14:textId="77777777" w:rsidR="00A90FBB" w:rsidRPr="003D02DD" w:rsidRDefault="00A90FBB" w:rsidP="0049219F">
            <w:pPr>
              <w:jc w:val="center"/>
              <w:rPr>
                <w:szCs w:val="22"/>
              </w:rPr>
            </w:pPr>
            <w:r w:rsidRPr="003D02DD">
              <w:rPr>
                <w:szCs w:val="22"/>
              </w:rPr>
              <w:t>0.1 to 2</w:t>
            </w:r>
          </w:p>
        </w:tc>
      </w:tr>
      <w:tr w:rsidR="00A90FBB" w:rsidRPr="003D02DD" w14:paraId="36703D25" w14:textId="77777777" w:rsidTr="003D02DD">
        <w:trPr>
          <w:trHeight w:val="260"/>
        </w:trPr>
        <w:tc>
          <w:tcPr>
            <w:tcW w:w="2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99EBF" w14:textId="77777777" w:rsidR="00A90FBB" w:rsidRPr="003D02DD" w:rsidRDefault="00A90FBB" w:rsidP="0049219F">
            <w:pPr>
              <w:jc w:val="right"/>
              <w:rPr>
                <w:szCs w:val="22"/>
              </w:rPr>
            </w:pPr>
            <w:r w:rsidRPr="003D02DD">
              <w:rPr>
                <w:szCs w:val="22"/>
              </w:rPr>
              <w:t>aluminum, ppm</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BB7AB" w14:textId="77777777" w:rsidR="00A90FBB" w:rsidRPr="003D02DD" w:rsidRDefault="00A90FBB" w:rsidP="0049219F">
            <w:pPr>
              <w:rPr>
                <w:szCs w:val="22"/>
              </w:rPr>
            </w:pPr>
            <w:r w:rsidRPr="003D02DD">
              <w:rPr>
                <w:szCs w:val="22"/>
              </w:rPr>
              <w:t> </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1CA07" w14:textId="77777777" w:rsidR="00A90FBB" w:rsidRPr="003D02DD" w:rsidRDefault="00A90FBB" w:rsidP="0049219F">
            <w:pPr>
              <w:jc w:val="center"/>
              <w:rPr>
                <w:szCs w:val="22"/>
              </w:rPr>
            </w:pPr>
            <w:r w:rsidRPr="003D02DD">
              <w:rPr>
                <w:szCs w:val="22"/>
              </w:rPr>
              <w:t>less than 3.0</w:t>
            </w:r>
          </w:p>
        </w:tc>
      </w:tr>
    </w:tbl>
    <w:p w14:paraId="4749B038" w14:textId="32E04979" w:rsidR="00A90FBB" w:rsidRPr="003D02DD" w:rsidRDefault="00A90FBB" w:rsidP="00673EF0">
      <w:pPr>
        <w:pStyle w:val="PR2"/>
        <w:spacing w:before="240"/>
        <w:jc w:val="left"/>
      </w:pPr>
      <w:r w:rsidRPr="003D02DD">
        <w:t>Bioretention Soil shall be analyzed by an</w:t>
      </w:r>
      <w:r w:rsidR="00370DE7">
        <w:t xml:space="preserve"> accredited lab using #200, 1/4-inch, 1/2-</w:t>
      </w:r>
      <w:r w:rsidRPr="003D02DD">
        <w:t>inch, and 1</w:t>
      </w:r>
      <w:r w:rsidR="00370DE7">
        <w:t>-</w:t>
      </w:r>
      <w:r w:rsidRPr="003D02DD">
        <w:t>inch sieves (ASTM D 422 or as approved by municipality), and meet the following gradation:</w:t>
      </w:r>
    </w:p>
    <w:p w14:paraId="70FA3719" w14:textId="77777777" w:rsidR="00A90FBB" w:rsidRPr="003D02DD" w:rsidRDefault="00A90FBB" w:rsidP="00673EF0">
      <w:pPr>
        <w:autoSpaceDE w:val="0"/>
        <w:autoSpaceDN w:val="0"/>
        <w:adjustRightInd w:val="0"/>
        <w:rPr>
          <w:b/>
          <w:bCs/>
          <w:szCs w:val="22"/>
        </w:rPr>
      </w:pPr>
    </w:p>
    <w:p w14:paraId="4C5E0284" w14:textId="77777777" w:rsidR="00A90FBB" w:rsidRPr="003D02DD" w:rsidRDefault="00A90FBB" w:rsidP="00673EF0">
      <w:pPr>
        <w:autoSpaceDE w:val="0"/>
        <w:autoSpaceDN w:val="0"/>
        <w:adjustRightInd w:val="0"/>
        <w:ind w:left="1440"/>
        <w:rPr>
          <w:szCs w:val="22"/>
        </w:rPr>
      </w:pPr>
      <w:r w:rsidRPr="003D02DD">
        <w:rPr>
          <w:szCs w:val="22"/>
          <w:u w:val="single"/>
        </w:rPr>
        <w:t>Sieve Size</w:t>
      </w:r>
      <w:r w:rsidRPr="003D02DD">
        <w:rPr>
          <w:szCs w:val="22"/>
        </w:rPr>
        <w:t xml:space="preserve"> </w:t>
      </w:r>
      <w:r w:rsidRPr="003D02DD">
        <w:rPr>
          <w:szCs w:val="22"/>
        </w:rPr>
        <w:tab/>
      </w:r>
      <w:r w:rsidRPr="003D02DD">
        <w:rPr>
          <w:szCs w:val="22"/>
        </w:rPr>
        <w:tab/>
      </w:r>
      <w:r w:rsidRPr="003D02DD">
        <w:rPr>
          <w:szCs w:val="22"/>
        </w:rPr>
        <w:tab/>
      </w:r>
      <w:r w:rsidRPr="003D02DD">
        <w:rPr>
          <w:szCs w:val="22"/>
          <w:u w:val="single"/>
        </w:rPr>
        <w:t>Percent Passing (by weight)</w:t>
      </w:r>
    </w:p>
    <w:p w14:paraId="4D9372DF" w14:textId="77777777" w:rsidR="00A90FBB" w:rsidRPr="003D02DD" w:rsidRDefault="00A90FBB" w:rsidP="00673EF0">
      <w:pPr>
        <w:autoSpaceDE w:val="0"/>
        <w:autoSpaceDN w:val="0"/>
        <w:adjustRightInd w:val="0"/>
        <w:ind w:left="1440"/>
        <w:rPr>
          <w:i/>
          <w:iCs/>
          <w:szCs w:val="22"/>
        </w:rPr>
      </w:pPr>
    </w:p>
    <w:p w14:paraId="2CAAA496" w14:textId="4E8FDA46" w:rsidR="00A90FBB" w:rsidRPr="003D02DD" w:rsidRDefault="00370DE7" w:rsidP="00673EF0">
      <w:pPr>
        <w:autoSpaceDE w:val="0"/>
        <w:autoSpaceDN w:val="0"/>
        <w:adjustRightInd w:val="0"/>
        <w:ind w:left="1440"/>
        <w:rPr>
          <w:szCs w:val="22"/>
        </w:rPr>
      </w:pPr>
      <w:r>
        <w:rPr>
          <w:szCs w:val="22"/>
        </w:rPr>
        <w:t>1-</w:t>
      </w:r>
      <w:r w:rsidR="00A90FBB" w:rsidRPr="003D02DD">
        <w:rPr>
          <w:szCs w:val="22"/>
        </w:rPr>
        <w:t xml:space="preserve">inch </w:t>
      </w:r>
      <w:r w:rsidR="00A90FBB" w:rsidRPr="003D02DD">
        <w:rPr>
          <w:szCs w:val="22"/>
        </w:rPr>
        <w:tab/>
      </w:r>
      <w:r w:rsidR="00A90FBB" w:rsidRPr="003D02DD">
        <w:rPr>
          <w:szCs w:val="22"/>
        </w:rPr>
        <w:tab/>
      </w:r>
      <w:r w:rsidR="00A90FBB" w:rsidRPr="003D02DD">
        <w:rPr>
          <w:szCs w:val="22"/>
        </w:rPr>
        <w:tab/>
      </w:r>
      <w:r w:rsidR="00A90FBB" w:rsidRPr="003D02DD">
        <w:rPr>
          <w:szCs w:val="22"/>
        </w:rPr>
        <w:tab/>
      </w:r>
      <w:r w:rsidR="00A90FBB" w:rsidRPr="003D02DD">
        <w:rPr>
          <w:szCs w:val="22"/>
        </w:rPr>
        <w:tab/>
      </w:r>
      <w:r w:rsidR="00A90FBB" w:rsidRPr="003D02DD">
        <w:rPr>
          <w:szCs w:val="22"/>
        </w:rPr>
        <w:tab/>
        <w:t>99-100</w:t>
      </w:r>
    </w:p>
    <w:p w14:paraId="2978E496" w14:textId="28971562" w:rsidR="00A90FBB" w:rsidRPr="003D02DD" w:rsidRDefault="00A90FBB" w:rsidP="00673EF0">
      <w:pPr>
        <w:autoSpaceDE w:val="0"/>
        <w:autoSpaceDN w:val="0"/>
        <w:adjustRightInd w:val="0"/>
        <w:ind w:left="1440"/>
        <w:rPr>
          <w:szCs w:val="22"/>
        </w:rPr>
      </w:pPr>
      <w:r w:rsidRPr="003D02DD">
        <w:rPr>
          <w:szCs w:val="22"/>
        </w:rPr>
        <w:t>1/2</w:t>
      </w:r>
      <w:r w:rsidR="00370DE7">
        <w:rPr>
          <w:szCs w:val="22"/>
        </w:rPr>
        <w:t>-</w:t>
      </w:r>
      <w:r w:rsidRPr="003D02DD">
        <w:rPr>
          <w:szCs w:val="22"/>
        </w:rPr>
        <w:t xml:space="preserve">inch </w:t>
      </w:r>
      <w:r w:rsidRPr="003D02DD">
        <w:rPr>
          <w:szCs w:val="22"/>
        </w:rPr>
        <w:tab/>
      </w:r>
      <w:r w:rsidRPr="003D02DD">
        <w:rPr>
          <w:szCs w:val="22"/>
        </w:rPr>
        <w:tab/>
      </w:r>
      <w:r w:rsidRPr="003D02DD">
        <w:rPr>
          <w:szCs w:val="22"/>
        </w:rPr>
        <w:tab/>
      </w:r>
      <w:r w:rsidRPr="003D02DD">
        <w:rPr>
          <w:szCs w:val="22"/>
        </w:rPr>
        <w:tab/>
      </w:r>
      <w:r w:rsidRPr="003D02DD">
        <w:rPr>
          <w:szCs w:val="22"/>
        </w:rPr>
        <w:tab/>
        <w:t>90-100</w:t>
      </w:r>
    </w:p>
    <w:p w14:paraId="1DE61D05" w14:textId="1EC017AB" w:rsidR="00A90FBB" w:rsidRPr="003D02DD" w:rsidRDefault="00370DE7" w:rsidP="00673EF0">
      <w:pPr>
        <w:autoSpaceDE w:val="0"/>
        <w:autoSpaceDN w:val="0"/>
        <w:adjustRightInd w:val="0"/>
        <w:ind w:left="1440"/>
        <w:rPr>
          <w:szCs w:val="22"/>
        </w:rPr>
      </w:pPr>
      <w:r>
        <w:rPr>
          <w:szCs w:val="22"/>
        </w:rPr>
        <w:t>1/4-</w:t>
      </w:r>
      <w:r w:rsidR="00A90FBB" w:rsidRPr="003D02DD">
        <w:rPr>
          <w:szCs w:val="22"/>
        </w:rPr>
        <w:t xml:space="preserve">inch </w:t>
      </w:r>
      <w:r w:rsidR="00A90FBB" w:rsidRPr="003D02DD">
        <w:rPr>
          <w:szCs w:val="22"/>
        </w:rPr>
        <w:tab/>
      </w:r>
      <w:r w:rsidR="00A90FBB" w:rsidRPr="003D02DD">
        <w:rPr>
          <w:szCs w:val="22"/>
        </w:rPr>
        <w:tab/>
      </w:r>
      <w:r w:rsidR="00A90FBB" w:rsidRPr="003D02DD">
        <w:rPr>
          <w:szCs w:val="22"/>
        </w:rPr>
        <w:tab/>
      </w:r>
      <w:r w:rsidR="00A90FBB" w:rsidRPr="003D02DD">
        <w:rPr>
          <w:szCs w:val="22"/>
        </w:rPr>
        <w:tab/>
      </w:r>
      <w:r w:rsidR="00A90FBB" w:rsidRPr="003D02DD">
        <w:rPr>
          <w:szCs w:val="22"/>
        </w:rPr>
        <w:tab/>
        <w:t>40-90</w:t>
      </w:r>
    </w:p>
    <w:p w14:paraId="1FF40A15" w14:textId="77777777" w:rsidR="00A90FBB" w:rsidRPr="003D02DD" w:rsidRDefault="00A90FBB" w:rsidP="00673EF0">
      <w:pPr>
        <w:autoSpaceDE w:val="0"/>
        <w:autoSpaceDN w:val="0"/>
        <w:adjustRightInd w:val="0"/>
        <w:ind w:left="1440"/>
        <w:rPr>
          <w:smallCaps/>
          <w:szCs w:val="22"/>
        </w:rPr>
      </w:pPr>
      <w:r w:rsidRPr="003D02DD">
        <w:rPr>
          <w:szCs w:val="22"/>
        </w:rPr>
        <w:t xml:space="preserve">No. 200 </w:t>
      </w:r>
      <w:r w:rsidRPr="003D02DD">
        <w:rPr>
          <w:szCs w:val="22"/>
        </w:rPr>
        <w:tab/>
      </w:r>
      <w:r w:rsidRPr="003D02DD">
        <w:rPr>
          <w:szCs w:val="22"/>
        </w:rPr>
        <w:tab/>
      </w:r>
      <w:r w:rsidRPr="003D02DD">
        <w:rPr>
          <w:szCs w:val="22"/>
        </w:rPr>
        <w:tab/>
      </w:r>
      <w:r w:rsidRPr="003D02DD">
        <w:rPr>
          <w:szCs w:val="22"/>
        </w:rPr>
        <w:tab/>
      </w:r>
      <w:r w:rsidRPr="003D02DD">
        <w:rPr>
          <w:szCs w:val="22"/>
        </w:rPr>
        <w:tab/>
        <w:t>Less than 5%</w:t>
      </w:r>
    </w:p>
    <w:p w14:paraId="7033831F" w14:textId="77777777" w:rsidR="00351C04" w:rsidRDefault="00351C04" w:rsidP="00673EF0">
      <w:pPr>
        <w:pStyle w:val="ART"/>
        <w:jc w:val="left"/>
      </w:pPr>
      <w:r>
        <w:t>INORGANIC SOIL AMENDMENTS</w:t>
      </w:r>
    </w:p>
    <w:p w14:paraId="033A1EA6" w14:textId="77777777" w:rsidR="00351C04" w:rsidRDefault="00351C04" w:rsidP="00673EF0">
      <w:pPr>
        <w:pStyle w:val="CMT"/>
        <w:jc w:val="left"/>
      </w:pPr>
      <w:r>
        <w:t>Insert percentages of carbonates, calcium, and magnesium in "Lime" Paragraph below if required.</w:t>
      </w:r>
    </w:p>
    <w:p w14:paraId="67B66672" w14:textId="77777777" w:rsidR="00351C04" w:rsidRDefault="00351C04" w:rsidP="00673EF0">
      <w:pPr>
        <w:pStyle w:val="PR1"/>
        <w:jc w:val="left"/>
      </w:pPr>
      <w:r>
        <w:t>Lime: ASTM C 602, agricultural liming material containing a minimum of 80 percent calcium carbonate equivalent and as follows:</w:t>
      </w:r>
    </w:p>
    <w:p w14:paraId="5B8520B2" w14:textId="77777777" w:rsidR="00351C04" w:rsidRDefault="00351C04" w:rsidP="00673EF0">
      <w:pPr>
        <w:pStyle w:val="CMT"/>
        <w:jc w:val="left"/>
      </w:pPr>
      <w:r>
        <w:t>Retain one of two "Class" subparagraphs below. Class T is more finely ground and quicker acting but dustier than Class O.</w:t>
      </w:r>
    </w:p>
    <w:p w14:paraId="1D44321F" w14:textId="77777777" w:rsidR="00351C04" w:rsidRDefault="00351C04" w:rsidP="00673EF0">
      <w:pPr>
        <w:pStyle w:val="PR2"/>
        <w:spacing w:before="240"/>
        <w:jc w:val="left"/>
      </w:pPr>
      <w:r>
        <w:t xml:space="preserve">Class: T, with a minimum of 99 percent passing through a </w:t>
      </w:r>
      <w:r w:rsidR="006D085C">
        <w:rPr>
          <w:rStyle w:val="IP"/>
        </w:rPr>
        <w:t>No. 8</w:t>
      </w:r>
      <w:r>
        <w:t xml:space="preserve"> sieve and a minimum of 75 percent passing through a </w:t>
      </w:r>
      <w:r w:rsidR="006D085C">
        <w:rPr>
          <w:rStyle w:val="IP"/>
        </w:rPr>
        <w:t>No. 60</w:t>
      </w:r>
      <w:r>
        <w:t xml:space="preserve"> sieve.</w:t>
      </w:r>
    </w:p>
    <w:p w14:paraId="5C43807D" w14:textId="77777777" w:rsidR="00351C04" w:rsidRDefault="00351C04" w:rsidP="00673EF0">
      <w:pPr>
        <w:pStyle w:val="PR2"/>
        <w:jc w:val="left"/>
      </w:pPr>
      <w:r>
        <w:t xml:space="preserve">Class: O, with a minimum of 95 percent passing through a </w:t>
      </w:r>
      <w:r w:rsidR="006D085C">
        <w:rPr>
          <w:rStyle w:val="IP"/>
        </w:rPr>
        <w:t>No. 8</w:t>
      </w:r>
      <w:r>
        <w:t xml:space="preserve"> sieve and a minimum of 55 percent passing through a </w:t>
      </w:r>
      <w:r w:rsidR="006D085C">
        <w:rPr>
          <w:rStyle w:val="IP"/>
        </w:rPr>
        <w:t>No. 60</w:t>
      </w:r>
      <w:r>
        <w:t xml:space="preserve"> sieve.</w:t>
      </w:r>
    </w:p>
    <w:p w14:paraId="24A52237" w14:textId="77777777" w:rsidR="00351C04" w:rsidRPr="00F5553E" w:rsidRDefault="00351C04" w:rsidP="00673EF0">
      <w:pPr>
        <w:pStyle w:val="PR2"/>
        <w:jc w:val="left"/>
      </w:pPr>
      <w:r>
        <w:t xml:space="preserve">Form: Provide lime in form of </w:t>
      </w:r>
      <w:r w:rsidRPr="00F5553E">
        <w:t>ground calcitic limestone</w:t>
      </w:r>
      <w:r w:rsidR="00F5553E" w:rsidRPr="00F5553E">
        <w:t xml:space="preserve"> or ground </w:t>
      </w:r>
      <w:r w:rsidRPr="00F5553E">
        <w:t>mollusk shells.</w:t>
      </w:r>
    </w:p>
    <w:p w14:paraId="6E1E538C" w14:textId="77777777" w:rsidR="00351C04" w:rsidRDefault="00351C04" w:rsidP="00673EF0">
      <w:pPr>
        <w:pStyle w:val="CMT"/>
        <w:jc w:val="left"/>
      </w:pPr>
      <w:r>
        <w:t>Retain one of or both "Sulfur" and "Iron Sulfate" paragraphs below if required. Do not use aluminum sulfate. Revise descriptions and insert proprietary products if required.</w:t>
      </w:r>
    </w:p>
    <w:p w14:paraId="1C780B36" w14:textId="77777777" w:rsidR="00351C04" w:rsidRDefault="00351C04" w:rsidP="00673EF0">
      <w:pPr>
        <w:pStyle w:val="PR1"/>
        <w:jc w:val="left"/>
      </w:pPr>
      <w:r>
        <w:t xml:space="preserve">Sulfur: Granular, biodegradable, and containing a minimum of 90 percent elemental sulfur, with a minimum of 99 percent passing through a </w:t>
      </w:r>
      <w:r w:rsidR="006D085C">
        <w:rPr>
          <w:rStyle w:val="IP"/>
        </w:rPr>
        <w:t>No. 6</w:t>
      </w:r>
      <w:r>
        <w:t xml:space="preserve"> sieve and a maximum of 10 percent passing through a </w:t>
      </w:r>
      <w:r w:rsidR="006D085C">
        <w:rPr>
          <w:rStyle w:val="IP"/>
        </w:rPr>
        <w:t>No. 40</w:t>
      </w:r>
      <w:r>
        <w:t xml:space="preserve"> sieve.</w:t>
      </w:r>
    </w:p>
    <w:p w14:paraId="4452D914" w14:textId="77777777" w:rsidR="00351C04" w:rsidRDefault="00351C04" w:rsidP="00673EF0">
      <w:pPr>
        <w:pStyle w:val="PR1"/>
        <w:jc w:val="left"/>
      </w:pPr>
      <w:r>
        <w:t>Iron Sulfate: Granulated ferrous sulfate containing a minimum of 20 percent iron and 10 percent sulfur</w:t>
      </w:r>
      <w:r w:rsidR="004C1AE9">
        <w:t xml:space="preserve">, and conforming to requirements of the California Food and Agricultural Code.  </w:t>
      </w:r>
    </w:p>
    <w:p w14:paraId="395EB287" w14:textId="77777777" w:rsidR="00351C04" w:rsidRDefault="00351C04" w:rsidP="00673EF0">
      <w:pPr>
        <w:pStyle w:val="PR1"/>
        <w:jc w:val="left"/>
      </w:pPr>
      <w:r>
        <w:t>Perlite: Horticultural perlite, soil amendment grade.</w:t>
      </w:r>
    </w:p>
    <w:p w14:paraId="00F3ABDB" w14:textId="77777777" w:rsidR="00351C04" w:rsidRDefault="00351C04" w:rsidP="00673EF0">
      <w:pPr>
        <w:pStyle w:val="CMT"/>
        <w:jc w:val="left"/>
      </w:pPr>
      <w:r>
        <w:t>If using ground-up, recycled gypsum board debris as a soil amendment, replace or revise "Agricultural Gypsum" Paragraph below or insert another paragraph for this additional material. Coordinate with planting-soil mixes retained in "Planting Soils Specified by Composition" Article.</w:t>
      </w:r>
    </w:p>
    <w:p w14:paraId="1F1496A0" w14:textId="77777777" w:rsidR="00351C04" w:rsidRDefault="00351C04" w:rsidP="00673EF0">
      <w:pPr>
        <w:pStyle w:val="PR1"/>
        <w:jc w:val="left"/>
      </w:pPr>
      <w:r>
        <w:t xml:space="preserve">Agricultural Gypsum: Minimum 90 percent calcium sulfate, finely ground with 90 percent passing through a </w:t>
      </w:r>
      <w:r w:rsidR="006D085C">
        <w:rPr>
          <w:rStyle w:val="IP"/>
        </w:rPr>
        <w:t>No. 50</w:t>
      </w:r>
      <w:r>
        <w:t xml:space="preserve"> sieve.</w:t>
      </w:r>
    </w:p>
    <w:p w14:paraId="2BD3A09C" w14:textId="0E9EB9E5" w:rsidR="00E716C8" w:rsidRDefault="00351C04" w:rsidP="00E716C8">
      <w:pPr>
        <w:pStyle w:val="PR1"/>
        <w:jc w:val="left"/>
      </w:pPr>
      <w:r w:rsidRPr="00D14D0E">
        <w:t>Sand: Clean, washed, natural or manufactured, free of toxic materials</w:t>
      </w:r>
      <w:r w:rsidR="00D14D0E" w:rsidRPr="00D14D0E">
        <w:t>.</w:t>
      </w:r>
      <w:r w:rsidR="00E716C8" w:rsidRPr="00E716C8">
        <w:t xml:space="preserve"> </w:t>
      </w:r>
    </w:p>
    <w:p w14:paraId="70C54F6B" w14:textId="77777777" w:rsidR="00E716C8" w:rsidRDefault="00E716C8" w:rsidP="00E716C8">
      <w:pPr>
        <w:pStyle w:val="PR2"/>
        <w:spacing w:before="240"/>
        <w:jc w:val="left"/>
      </w:pPr>
      <w:r>
        <w:t>Sand finer than 100 mesh (0.15 mm): Less than 15%</w:t>
      </w:r>
    </w:p>
    <w:p w14:paraId="5C84B867" w14:textId="77777777" w:rsidR="00E716C8" w:rsidRDefault="00E716C8" w:rsidP="00E716C8">
      <w:pPr>
        <w:pStyle w:val="PR2"/>
        <w:jc w:val="left"/>
      </w:pPr>
      <w:r>
        <w:t>Sand finer that 60 mesh (0.25 mm): Less than 40%</w:t>
      </w:r>
    </w:p>
    <w:p w14:paraId="6AA31D0F" w14:textId="77777777" w:rsidR="00E716C8" w:rsidRPr="00D14D0E" w:rsidRDefault="00E716C8" w:rsidP="00401EE8">
      <w:pPr>
        <w:pStyle w:val="PR2"/>
        <w:jc w:val="left"/>
      </w:pPr>
      <w:r>
        <w:t>Sand larger than 32 mesh (0.5 mm): Minimum 15%</w:t>
      </w:r>
    </w:p>
    <w:p w14:paraId="6E9EFE03" w14:textId="77777777" w:rsidR="00351C04" w:rsidRDefault="00351C04" w:rsidP="00673EF0">
      <w:pPr>
        <w:pStyle w:val="ART"/>
        <w:jc w:val="left"/>
      </w:pPr>
      <w:r>
        <w:t>ORGANIC SOIL AMENDMENTS</w:t>
      </w:r>
    </w:p>
    <w:p w14:paraId="64839FAA" w14:textId="77777777" w:rsidR="00351C04" w:rsidRDefault="00351C04" w:rsidP="00673EF0">
      <w:pPr>
        <w:pStyle w:val="CMT"/>
        <w:jc w:val="left"/>
      </w:pPr>
      <w:r>
        <w:t>Compost is a widely used bulk organic soil amendment and a recycled product. Because it is applied at much greater rates than fertilizer, compost has a significant cumulative effect on nutrient availability and may reduce or eliminate initial fertilization. Consider each plant's pH and soluble-salt requirements and how they relate to the compost being used and the resulting soil-compost mix.</w:t>
      </w:r>
    </w:p>
    <w:p w14:paraId="28913039" w14:textId="3AB361C3" w:rsidR="00351C04" w:rsidRDefault="00351C04" w:rsidP="00673EF0">
      <w:pPr>
        <w:pStyle w:val="PR1"/>
        <w:jc w:val="left"/>
      </w:pPr>
      <w:r>
        <w:t>Compost: Well</w:t>
      </w:r>
      <w:r w:rsidR="00D73360">
        <w:t xml:space="preserve"> decomposed</w:t>
      </w:r>
      <w:r>
        <w:t>, stable, and weed-free organic matter produced by composting feedstock, and bearing USCC's "Seal of Testing Assurance," and as follows:</w:t>
      </w:r>
    </w:p>
    <w:p w14:paraId="5DFCF89B" w14:textId="4268F6B4" w:rsidR="00830898" w:rsidRDefault="00830898" w:rsidP="00673EF0">
      <w:pPr>
        <w:pStyle w:val="PR2"/>
        <w:spacing w:before="240"/>
        <w:jc w:val="left"/>
      </w:pPr>
      <w:r w:rsidRPr="00D626D3">
        <w:t>Compost shall be produced at a facility inspected and regulated by the Local Enfo</w:t>
      </w:r>
      <w:r>
        <w:t>rcement Agency for CalRecycle.</w:t>
      </w:r>
    </w:p>
    <w:p w14:paraId="41655A97" w14:textId="6851341C" w:rsidR="0058316B" w:rsidRDefault="0058316B" w:rsidP="00673EF0">
      <w:pPr>
        <w:pStyle w:val="PR2"/>
        <w:spacing w:before="240"/>
        <w:jc w:val="left"/>
      </w:pPr>
      <w:r>
        <w:lastRenderedPageBreak/>
        <w:t>Comply</w:t>
      </w:r>
      <w:r w:rsidRPr="00D626D3">
        <w:t xml:space="preserve"> with Title14 requirements of the Process to Further Reduce Pathogens (PFRP), Fecal coliform and Salmonella testing and pathogen and EPA, 40 CFR 503 regulations</w:t>
      </w:r>
    </w:p>
    <w:p w14:paraId="500CDD46" w14:textId="0B496BD5" w:rsidR="00D73360" w:rsidRDefault="00351C04" w:rsidP="00673EF0">
      <w:pPr>
        <w:pStyle w:val="PR2"/>
        <w:spacing w:before="240"/>
        <w:jc w:val="left"/>
      </w:pPr>
      <w:r>
        <w:t>Feedstock</w:t>
      </w:r>
      <w:r w:rsidR="001012D2">
        <w:t xml:space="preserve"> </w:t>
      </w:r>
      <w:r w:rsidR="006906B9">
        <w:t>l</w:t>
      </w:r>
      <w:r w:rsidRPr="004C1AE9">
        <w:t>imited to leaves</w:t>
      </w:r>
      <w:r w:rsidR="004C1AE9" w:rsidRPr="004C1AE9">
        <w:t xml:space="preserve"> and plant parts only</w:t>
      </w:r>
      <w:r w:rsidR="00F67D31">
        <w:t>; includes</w:t>
      </w:r>
      <w:r w:rsidR="00BF5A6F">
        <w:t xml:space="preserve"> straw</w:t>
      </w:r>
      <w:r w:rsidR="004A1DEB">
        <w:t xml:space="preserve"> and</w:t>
      </w:r>
      <w:r w:rsidR="00F67D31">
        <w:t xml:space="preserve"> </w:t>
      </w:r>
      <w:r w:rsidR="00BF5A6F">
        <w:t>alfalfa</w:t>
      </w:r>
      <w:r w:rsidR="004A1DEB">
        <w:t xml:space="preserve">. </w:t>
      </w:r>
    </w:p>
    <w:p w14:paraId="3423F0CE" w14:textId="1C0CC64C" w:rsidR="00DB42EF" w:rsidRDefault="00DB42EF" w:rsidP="00673EF0">
      <w:pPr>
        <w:pStyle w:val="PR2"/>
        <w:spacing w:before="240"/>
        <w:jc w:val="left"/>
      </w:pPr>
      <w:r>
        <w:t>Mushroom, manures, peat mosses, green waste and food waste composts are acceptable.</w:t>
      </w:r>
    </w:p>
    <w:p w14:paraId="508DEBC6" w14:textId="3FBB401A" w:rsidR="001012D2" w:rsidRDefault="0077355A" w:rsidP="001012D2">
      <w:pPr>
        <w:pStyle w:val="PR2"/>
        <w:spacing w:before="240"/>
        <w:jc w:val="left"/>
      </w:pPr>
      <w:r>
        <w:t>Compos</w:t>
      </w:r>
      <w:r w:rsidR="001012D2">
        <w:t>t</w:t>
      </w:r>
      <w:r>
        <w:t>ed wood products are conditionally acceptable (stable humus must be present). Wood products based on redwood or cedar</w:t>
      </w:r>
      <w:r w:rsidR="001012D2">
        <w:t xml:space="preserve"> are not acceptable. Wood derivatives, including sawdust and chipped con</w:t>
      </w:r>
      <w:r w:rsidR="004A1DEB">
        <w:t>struction waste are</w:t>
      </w:r>
      <w:r w:rsidR="00AE1028">
        <w:t xml:space="preserve"> not acceptable</w:t>
      </w:r>
      <w:r w:rsidR="001012D2">
        <w:t>.</w:t>
      </w:r>
    </w:p>
    <w:p w14:paraId="6E053802" w14:textId="753100A9" w:rsidR="00DB42EF" w:rsidRDefault="00DB42EF" w:rsidP="00DB42EF">
      <w:pPr>
        <w:pStyle w:val="PR2"/>
        <w:spacing w:before="240"/>
        <w:jc w:val="left"/>
      </w:pPr>
      <w:r w:rsidRPr="004C1AE9">
        <w:t xml:space="preserve">Sewage sludge and </w:t>
      </w:r>
      <w:r w:rsidRPr="00F67D31">
        <w:t xml:space="preserve">animal waste are not </w:t>
      </w:r>
      <w:r>
        <w:t>acceptable</w:t>
      </w:r>
      <w:r w:rsidRPr="00F67D31">
        <w:t>.</w:t>
      </w:r>
    </w:p>
    <w:p w14:paraId="2D21F265" w14:textId="77777777" w:rsidR="00D73360" w:rsidRDefault="00D73360" w:rsidP="001012D2">
      <w:pPr>
        <w:pStyle w:val="PR2"/>
        <w:spacing w:before="240"/>
        <w:jc w:val="left"/>
      </w:pPr>
      <w:r w:rsidRPr="00D626D3">
        <w:t xml:space="preserve">Compost shall have a dark brown color and a soil like odor. </w:t>
      </w:r>
    </w:p>
    <w:p w14:paraId="75CB1F29" w14:textId="77777777" w:rsidR="004A1DEB" w:rsidRDefault="00D73360" w:rsidP="001012D2">
      <w:pPr>
        <w:pStyle w:val="PR2"/>
        <w:spacing w:before="240"/>
        <w:jc w:val="left"/>
      </w:pPr>
      <w:r w:rsidRPr="00D626D3">
        <w:t>Compost exhibiting a sour or putrid smell, containing recognizable grass or leaves, or is hot (120F) upon delivery or rewetting is not acceptable.</w:t>
      </w:r>
    </w:p>
    <w:p w14:paraId="5649E459" w14:textId="76EF8AA7" w:rsidR="00D73360" w:rsidRDefault="00B43ECE" w:rsidP="001012D2">
      <w:pPr>
        <w:pStyle w:val="PR2"/>
        <w:spacing w:before="240"/>
        <w:jc w:val="left"/>
      </w:pPr>
      <w:r>
        <w:t>Comply</w:t>
      </w:r>
      <w:r w:rsidR="004A1DEB" w:rsidRPr="00D626D3">
        <w:t xml:space="preserve"> with Title14 requirements of the Process to Further Reduce Pathogens (PFRP), Fecal coliform and Salmonella testing and pathogen and EPA, 40 CFR 503 regulations.</w:t>
      </w:r>
      <w:r w:rsidR="00D73360" w:rsidRPr="00D626D3">
        <w:t xml:space="preserve">  </w:t>
      </w:r>
    </w:p>
    <w:p w14:paraId="0DD52B52" w14:textId="77777777" w:rsidR="00B43ECE" w:rsidRDefault="00B43ECE" w:rsidP="003628FF">
      <w:pPr>
        <w:pStyle w:val="PR2"/>
        <w:numPr>
          <w:ilvl w:val="0"/>
          <w:numId w:val="0"/>
        </w:numPr>
        <w:ind w:left="1440"/>
        <w:jc w:val="left"/>
      </w:pPr>
    </w:p>
    <w:p w14:paraId="0EDFA2CF" w14:textId="21CB61CD" w:rsidR="00351C04" w:rsidRDefault="00351C04" w:rsidP="00673EF0">
      <w:pPr>
        <w:pStyle w:val="PR2"/>
        <w:jc w:val="left"/>
      </w:pPr>
      <w:r>
        <w:t xml:space="preserve">Particle Size: </w:t>
      </w:r>
      <w:r w:rsidR="002A2C79">
        <w:t>The maximum particle size shall be 0.5</w:t>
      </w:r>
      <w:r w:rsidR="00370DE7">
        <w:t>-</w:t>
      </w:r>
      <w:r w:rsidR="002A2C79">
        <w:t>inch</w:t>
      </w:r>
    </w:p>
    <w:p w14:paraId="45EBAD6C" w14:textId="77777777" w:rsidR="00B43ECE" w:rsidRDefault="00B43ECE" w:rsidP="003628FF">
      <w:pPr>
        <w:pStyle w:val="PR2"/>
        <w:numPr>
          <w:ilvl w:val="0"/>
          <w:numId w:val="0"/>
        </w:numPr>
        <w:ind w:left="1440"/>
        <w:jc w:val="left"/>
      </w:pPr>
    </w:p>
    <w:p w14:paraId="2E7C06ED" w14:textId="73B0DC60" w:rsidR="002A2C79" w:rsidRDefault="002A2C79" w:rsidP="00673EF0">
      <w:pPr>
        <w:pStyle w:val="PR2"/>
        <w:jc w:val="left"/>
      </w:pPr>
      <w:r>
        <w:t xml:space="preserve">Calcium carbonate shall not be present if to be applied on alkaline soils. </w:t>
      </w:r>
    </w:p>
    <w:p w14:paraId="7D68F0C2" w14:textId="77777777" w:rsidR="00B43ECE" w:rsidRDefault="00B43ECE" w:rsidP="003628FF">
      <w:pPr>
        <w:pStyle w:val="PR2"/>
        <w:numPr>
          <w:ilvl w:val="0"/>
          <w:numId w:val="0"/>
        </w:numPr>
        <w:ind w:left="1440"/>
        <w:jc w:val="left"/>
      </w:pPr>
    </w:p>
    <w:p w14:paraId="13F68B5A" w14:textId="55074523" w:rsidR="00067A00" w:rsidRDefault="00067A00" w:rsidP="00F67D31">
      <w:pPr>
        <w:pStyle w:val="PR2"/>
        <w:jc w:val="left"/>
      </w:pPr>
      <w:r>
        <w:t xml:space="preserve">The salt content shall be less than 6 millimho/cm @ 25° C. (ECe less than 6) in a saturated paste extract. </w:t>
      </w:r>
    </w:p>
    <w:p w14:paraId="3DE92B3A" w14:textId="77777777" w:rsidR="00B43ECE" w:rsidRDefault="00B43ECE" w:rsidP="003628FF">
      <w:pPr>
        <w:pStyle w:val="PR2"/>
        <w:numPr>
          <w:ilvl w:val="0"/>
          <w:numId w:val="0"/>
        </w:numPr>
        <w:ind w:left="1440"/>
        <w:jc w:val="left"/>
      </w:pPr>
    </w:p>
    <w:p w14:paraId="695D4C35" w14:textId="2EFFAB54" w:rsidR="00895E8E" w:rsidRPr="00BB5BF3" w:rsidRDefault="00895E8E" w:rsidP="00F67D31">
      <w:pPr>
        <w:pStyle w:val="PR2"/>
        <w:jc w:val="left"/>
      </w:pPr>
      <w:r w:rsidRPr="00BB5BF3">
        <w:t>Additional Properties:</w:t>
      </w:r>
    </w:p>
    <w:p w14:paraId="48662FE1" w14:textId="77777777" w:rsidR="00D73360" w:rsidRPr="00D626D3" w:rsidRDefault="00D73360" w:rsidP="00D73360">
      <w:pPr>
        <w:autoSpaceDE w:val="0"/>
        <w:autoSpaceDN w:val="0"/>
        <w:adjustRightInd w:val="0"/>
        <w:ind w:left="900" w:hanging="540"/>
        <w:rPr>
          <w:szCs w:val="22"/>
        </w:rPr>
      </w:pPr>
    </w:p>
    <w:tbl>
      <w:tblPr>
        <w:tblW w:w="8280" w:type="dxa"/>
        <w:tblInd w:w="1548" w:type="dxa"/>
        <w:tblLook w:val="0000" w:firstRow="0" w:lastRow="0" w:firstColumn="0" w:lastColumn="0" w:noHBand="0" w:noVBand="0"/>
      </w:tblPr>
      <w:tblGrid>
        <w:gridCol w:w="3600"/>
        <w:gridCol w:w="2070"/>
        <w:gridCol w:w="2610"/>
      </w:tblGrid>
      <w:tr w:rsidR="00D73360" w:rsidRPr="00D626D3" w14:paraId="5ACD9B6E"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7ADCC" w14:textId="77777777" w:rsidR="00D73360" w:rsidRPr="00D626D3" w:rsidRDefault="00D73360" w:rsidP="00DB42EF">
            <w:pPr>
              <w:rPr>
                <w:b/>
                <w:bCs/>
                <w:szCs w:val="22"/>
              </w:rPr>
            </w:pPr>
            <w:r w:rsidRPr="00D626D3">
              <w:rPr>
                <w:b/>
                <w:bCs/>
                <w:szCs w:val="22"/>
              </w:rPr>
              <w:t>Property</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32388" w14:textId="77777777" w:rsidR="00D73360" w:rsidRPr="00D626D3" w:rsidRDefault="00D73360" w:rsidP="00DB42EF">
            <w:pPr>
              <w:jc w:val="center"/>
              <w:rPr>
                <w:b/>
                <w:bCs/>
                <w:szCs w:val="22"/>
              </w:rPr>
            </w:pPr>
            <w:r w:rsidRPr="00D626D3">
              <w:rPr>
                <w:b/>
                <w:bCs/>
                <w:szCs w:val="22"/>
              </w:rPr>
              <w:t>Method</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6E9A2" w14:textId="77777777" w:rsidR="00D73360" w:rsidRPr="00D626D3" w:rsidRDefault="00D73360" w:rsidP="00DB42EF">
            <w:pPr>
              <w:jc w:val="center"/>
              <w:rPr>
                <w:b/>
                <w:bCs/>
                <w:szCs w:val="22"/>
              </w:rPr>
            </w:pPr>
            <w:r w:rsidRPr="00D626D3">
              <w:rPr>
                <w:b/>
                <w:bCs/>
                <w:szCs w:val="22"/>
              </w:rPr>
              <w:t>Requirement</w:t>
            </w:r>
          </w:p>
        </w:tc>
      </w:tr>
      <w:tr w:rsidR="00D73360" w:rsidRPr="00D626D3" w14:paraId="19226F17"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0B1EA" w14:textId="77777777" w:rsidR="00D73360" w:rsidRPr="00D626D3" w:rsidRDefault="00D73360" w:rsidP="00DB42EF">
            <w:pPr>
              <w:rPr>
                <w:b/>
                <w:bCs/>
                <w:szCs w:val="22"/>
              </w:rPr>
            </w:pPr>
            <w:r w:rsidRPr="00D626D3">
              <w:rPr>
                <w:b/>
                <w:bCs/>
                <w:szCs w:val="22"/>
              </w:rPr>
              <w:t>pH, Units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62784" w14:textId="77777777" w:rsidR="00D73360" w:rsidRPr="00D626D3" w:rsidRDefault="00D73360" w:rsidP="00DB42EF">
            <w:pPr>
              <w:jc w:val="center"/>
              <w:rPr>
                <w:szCs w:val="22"/>
              </w:rPr>
            </w:pPr>
            <w:r w:rsidRPr="00D626D3">
              <w:rPr>
                <w:szCs w:val="22"/>
              </w:rPr>
              <w:t>Saturation Paste</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6ADB2" w14:textId="18DD0F57" w:rsidR="00D73360" w:rsidRPr="00D626D3" w:rsidRDefault="009A59E4" w:rsidP="00DB42EF">
            <w:pPr>
              <w:jc w:val="center"/>
              <w:rPr>
                <w:szCs w:val="22"/>
              </w:rPr>
            </w:pPr>
            <w:r>
              <w:rPr>
                <w:szCs w:val="22"/>
              </w:rPr>
              <w:t>5.5 to 8</w:t>
            </w:r>
          </w:p>
        </w:tc>
      </w:tr>
      <w:tr w:rsidR="0078662C" w:rsidRPr="00D626D3" w14:paraId="60C393BF" w14:textId="77777777" w:rsidTr="00AC593D">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B7570" w14:textId="1127E83F" w:rsidR="0078662C" w:rsidRPr="00522065" w:rsidRDefault="0078662C" w:rsidP="00DB42EF">
            <w:pPr>
              <w:rPr>
                <w:b/>
                <w:bCs/>
                <w:szCs w:val="22"/>
              </w:rPr>
            </w:pPr>
            <w:r w:rsidRPr="00323B47">
              <w:rPr>
                <w:b/>
              </w:rPr>
              <w:t>Soluble-Salt Concentration</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4EABB" w14:textId="77777777" w:rsidR="0078662C" w:rsidRPr="00D626D3" w:rsidRDefault="0078662C" w:rsidP="00DB42EF">
            <w:pPr>
              <w:jc w:val="cente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DE5BE" w14:textId="374E52FC" w:rsidR="0078662C" w:rsidRDefault="00522065" w:rsidP="00DB42EF">
            <w:pPr>
              <w:jc w:val="center"/>
              <w:rPr>
                <w:szCs w:val="22"/>
              </w:rPr>
            </w:pPr>
            <w:r>
              <w:rPr>
                <w:szCs w:val="22"/>
              </w:rPr>
              <w:t>Less than 5 dS/m</w:t>
            </w:r>
          </w:p>
        </w:tc>
      </w:tr>
      <w:tr w:rsidR="00DA1624" w:rsidRPr="00D626D3" w14:paraId="33EB6C3B"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442B1" w14:textId="55C8E077" w:rsidR="00DA1624" w:rsidRPr="00D626D3" w:rsidRDefault="00DA1624" w:rsidP="00DB42EF">
            <w:pPr>
              <w:rPr>
                <w:b/>
                <w:bCs/>
                <w:szCs w:val="22"/>
              </w:rPr>
            </w:pPr>
            <w:r>
              <w:rPr>
                <w:b/>
                <w:bCs/>
                <w:szCs w:val="22"/>
              </w:rPr>
              <w:t>SAR</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F5EC9" w14:textId="77777777" w:rsidR="00DA1624" w:rsidRPr="00D626D3" w:rsidRDefault="00DA1624" w:rsidP="00DB42EF">
            <w:pPr>
              <w:jc w:val="cente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420CF" w14:textId="62CCC36F" w:rsidR="00DA1624" w:rsidRDefault="00DA1624" w:rsidP="00DB42EF">
            <w:pPr>
              <w:jc w:val="center"/>
              <w:rPr>
                <w:szCs w:val="22"/>
              </w:rPr>
            </w:pPr>
            <w:r>
              <w:rPr>
                <w:szCs w:val="22"/>
              </w:rPr>
              <w:t>Less than 5</w:t>
            </w:r>
          </w:p>
        </w:tc>
      </w:tr>
      <w:tr w:rsidR="00E716C8" w:rsidRPr="00D626D3" w14:paraId="5C521A41"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B9458" w14:textId="22305554" w:rsidR="00E716C8" w:rsidRDefault="00E716C8" w:rsidP="00E716C8">
            <w:pPr>
              <w:rPr>
                <w:b/>
                <w:bCs/>
                <w:szCs w:val="22"/>
              </w:rPr>
            </w:pPr>
            <w:r>
              <w:rPr>
                <w:b/>
                <w:bCs/>
                <w:szCs w:val="22"/>
              </w:rPr>
              <w:t>Chloride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6DF0B" w14:textId="334642AB" w:rsidR="00E716C8" w:rsidRPr="00D626D3" w:rsidRDefault="00E716C8" w:rsidP="00E716C8">
            <w:pPr>
              <w:jc w:val="center"/>
              <w:rPr>
                <w:szCs w:val="22"/>
              </w:rPr>
            </w:pPr>
            <w:r w:rsidRPr="00B2247F">
              <w:rPr>
                <w:lang w:val="x-none"/>
              </w:rPr>
              <w:t>Me</w:t>
            </w:r>
            <w:r>
              <w:rPr>
                <w:lang w:val="x-none"/>
              </w:rPr>
              <w:t>thod 3a, USDA</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77220" w14:textId="29787B14" w:rsidR="00E716C8" w:rsidRDefault="00E716C8" w:rsidP="00E716C8">
            <w:pPr>
              <w:jc w:val="center"/>
              <w:rPr>
                <w:szCs w:val="22"/>
              </w:rPr>
            </w:pPr>
            <w:r>
              <w:rPr>
                <w:szCs w:val="22"/>
              </w:rPr>
              <w:t>Less than 1000 mg/l</w:t>
            </w:r>
          </w:p>
        </w:tc>
      </w:tr>
      <w:tr w:rsidR="00E716C8" w:rsidRPr="00D626D3" w14:paraId="25202AC4"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C8EA2" w14:textId="77777777" w:rsidR="00E716C8" w:rsidRPr="00D626D3" w:rsidRDefault="00E716C8" w:rsidP="00E716C8">
            <w:pPr>
              <w:rPr>
                <w:b/>
                <w:bCs/>
                <w:szCs w:val="22"/>
              </w:rPr>
            </w:pPr>
            <w:r w:rsidRPr="00D626D3">
              <w:rPr>
                <w:b/>
                <w:bCs/>
                <w:szCs w:val="22"/>
              </w:rPr>
              <w:t>EC, dS/m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8CF6B" w14:textId="77777777" w:rsidR="00E716C8" w:rsidRPr="00D626D3" w:rsidRDefault="00E716C8" w:rsidP="00E716C8">
            <w:pPr>
              <w:jc w:val="center"/>
              <w:rPr>
                <w:szCs w:val="22"/>
              </w:rPr>
            </w:pPr>
            <w:r w:rsidRPr="00D626D3">
              <w:rPr>
                <w:szCs w:val="22"/>
              </w:rPr>
              <w:t>Saturation Extract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A0B4C" w14:textId="77777777" w:rsidR="00E716C8" w:rsidRPr="00D626D3" w:rsidRDefault="00E716C8" w:rsidP="00E716C8">
            <w:pPr>
              <w:jc w:val="center"/>
              <w:rPr>
                <w:szCs w:val="22"/>
              </w:rPr>
            </w:pPr>
            <w:r w:rsidRPr="00D626D3">
              <w:rPr>
                <w:szCs w:val="22"/>
              </w:rPr>
              <w:t>0 to 10</w:t>
            </w:r>
          </w:p>
        </w:tc>
      </w:tr>
      <w:tr w:rsidR="00E716C8" w:rsidRPr="00D626D3" w14:paraId="5B91628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577F8" w14:textId="77777777" w:rsidR="00E716C8" w:rsidRPr="00D626D3" w:rsidRDefault="00E716C8" w:rsidP="00E716C8">
            <w:pPr>
              <w:rPr>
                <w:b/>
                <w:bCs/>
                <w:szCs w:val="22"/>
              </w:rPr>
            </w:pPr>
            <w:r w:rsidRPr="00D626D3">
              <w:rPr>
                <w:b/>
                <w:bCs/>
                <w:szCs w:val="22"/>
              </w:rPr>
              <w:t>Boron, ppm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84BF8" w14:textId="77777777" w:rsidR="00E716C8" w:rsidRPr="00D626D3" w:rsidRDefault="00E716C8" w:rsidP="00E716C8">
            <w:pPr>
              <w:jc w:val="center"/>
              <w:rPr>
                <w:szCs w:val="22"/>
              </w:rPr>
            </w:pPr>
            <w:r w:rsidRPr="00D626D3">
              <w:rPr>
                <w:szCs w:val="22"/>
              </w:rPr>
              <w:t>Saturation Extract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751FE" w14:textId="70B75F35" w:rsidR="00E716C8" w:rsidRPr="00D626D3" w:rsidRDefault="00E716C8" w:rsidP="00E716C8">
            <w:pPr>
              <w:jc w:val="center"/>
              <w:rPr>
                <w:szCs w:val="22"/>
              </w:rPr>
            </w:pPr>
            <w:r w:rsidRPr="00D626D3">
              <w:rPr>
                <w:szCs w:val="22"/>
              </w:rPr>
              <w:t xml:space="preserve">less than </w:t>
            </w:r>
            <w:r>
              <w:rPr>
                <w:szCs w:val="22"/>
              </w:rPr>
              <w:t>1</w:t>
            </w:r>
          </w:p>
        </w:tc>
      </w:tr>
      <w:tr w:rsidR="00E716C8" w:rsidRPr="00D626D3" w14:paraId="3EF6BCC5"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1E5A6" w14:textId="7CFA783E" w:rsidR="00E716C8" w:rsidRPr="00D626D3" w:rsidRDefault="00E716C8" w:rsidP="00E716C8">
            <w:pPr>
              <w:rPr>
                <w:b/>
                <w:bCs/>
                <w:szCs w:val="22"/>
              </w:rPr>
            </w:pPr>
            <w:r>
              <w:rPr>
                <w:b/>
                <w:bCs/>
                <w:szCs w:val="22"/>
              </w:rPr>
              <w:t>Silicone Content (Acid insoluble ash)</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3E932" w14:textId="77777777" w:rsidR="00E716C8" w:rsidRPr="00D626D3" w:rsidRDefault="00E716C8" w:rsidP="00E716C8">
            <w:pPr>
              <w:jc w:val="cente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FF7A" w14:textId="6EA3DC06" w:rsidR="00E716C8" w:rsidRPr="00D626D3" w:rsidRDefault="00E716C8" w:rsidP="00E716C8">
            <w:pPr>
              <w:jc w:val="center"/>
              <w:rPr>
                <w:szCs w:val="22"/>
              </w:rPr>
            </w:pPr>
            <w:r>
              <w:rPr>
                <w:szCs w:val="22"/>
              </w:rPr>
              <w:t>Less than 50%</w:t>
            </w:r>
          </w:p>
        </w:tc>
      </w:tr>
      <w:tr w:rsidR="00E716C8" w:rsidRPr="00D626D3" w14:paraId="78FB0867"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CB19F" w14:textId="1168E222" w:rsidR="00E716C8" w:rsidRPr="00D626D3" w:rsidRDefault="00E716C8" w:rsidP="00E716C8">
            <w:pPr>
              <w:rPr>
                <w:b/>
                <w:bCs/>
                <w:szCs w:val="22"/>
              </w:rPr>
            </w:pPr>
            <w:r w:rsidRPr="00D626D3">
              <w:rPr>
                <w:b/>
                <w:bCs/>
                <w:szCs w:val="22"/>
              </w:rPr>
              <w:lastRenderedPageBreak/>
              <w:t>Moisture content</w:t>
            </w:r>
            <w:r>
              <w:rPr>
                <w:b/>
                <w:bCs/>
                <w:szCs w:val="22"/>
              </w:rPr>
              <w:t xml:space="preserve"> by weight</w:t>
            </w:r>
            <w:r w:rsidRPr="00D626D3">
              <w:rPr>
                <w:b/>
                <w:bCs/>
                <w:szCs w:val="22"/>
              </w:rPr>
              <w:t>,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71AE6" w14:textId="77777777" w:rsidR="00E716C8" w:rsidRPr="00D626D3" w:rsidRDefault="00E716C8" w:rsidP="00E716C8">
            <w:pPr>
              <w:jc w:val="center"/>
              <w:rPr>
                <w:szCs w:val="22"/>
              </w:rPr>
            </w:pPr>
            <w:r w:rsidRPr="00D626D3">
              <w:rPr>
                <w:szCs w:val="22"/>
              </w:rPr>
              <w:t>Gravimetric</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FA007" w14:textId="5A1C98D0" w:rsidR="00E716C8" w:rsidRPr="00D626D3" w:rsidRDefault="00E716C8" w:rsidP="00E716C8">
            <w:pPr>
              <w:jc w:val="center"/>
              <w:rPr>
                <w:szCs w:val="22"/>
              </w:rPr>
            </w:pPr>
            <w:r>
              <w:rPr>
                <w:szCs w:val="22"/>
              </w:rPr>
              <w:t>35-55%</w:t>
            </w:r>
          </w:p>
        </w:tc>
      </w:tr>
      <w:tr w:rsidR="00E716C8" w:rsidRPr="00D626D3" w14:paraId="3353138F"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E4BC8" w14:textId="77777777" w:rsidR="00E716C8" w:rsidRPr="00D626D3" w:rsidRDefault="00E716C8" w:rsidP="00E716C8">
            <w:pPr>
              <w:rPr>
                <w:b/>
                <w:bCs/>
                <w:szCs w:val="22"/>
              </w:rPr>
            </w:pPr>
            <w:r w:rsidRPr="00D626D3">
              <w:rPr>
                <w:b/>
                <w:bCs/>
                <w:szCs w:val="22"/>
              </w:rPr>
              <w:t>Bulk Density, lbs/cubic yard</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E14F0" w14:textId="77777777" w:rsidR="00E716C8" w:rsidRPr="00D626D3" w:rsidRDefault="00E716C8" w:rsidP="00E716C8">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640DD" w14:textId="77777777" w:rsidR="00E716C8" w:rsidRPr="00D626D3" w:rsidRDefault="00E716C8" w:rsidP="00E716C8">
            <w:pPr>
              <w:jc w:val="center"/>
              <w:rPr>
                <w:szCs w:val="22"/>
              </w:rPr>
            </w:pPr>
            <w:r w:rsidRPr="00D626D3">
              <w:rPr>
                <w:szCs w:val="22"/>
              </w:rPr>
              <w:t>500 to 1100</w:t>
            </w:r>
          </w:p>
        </w:tc>
      </w:tr>
      <w:tr w:rsidR="00E716C8" w:rsidRPr="00D626D3" w14:paraId="743F74C0"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23469" w14:textId="77777777" w:rsidR="00E716C8" w:rsidRPr="00D626D3" w:rsidRDefault="00E716C8" w:rsidP="00E716C8">
            <w:pPr>
              <w:rPr>
                <w:b/>
                <w:bCs/>
                <w:szCs w:val="22"/>
              </w:rPr>
            </w:pPr>
            <w:r>
              <w:rPr>
                <w:b/>
                <w:bCs/>
                <w:szCs w:val="22"/>
              </w:rPr>
              <w:t>Organic Matter, % of Dry Wei</w:t>
            </w:r>
            <w:r w:rsidRPr="00D626D3">
              <w:rPr>
                <w:b/>
                <w:bCs/>
                <w:szCs w:val="22"/>
              </w:rPr>
              <w:t>ght</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1635B" w14:textId="77777777" w:rsidR="00E716C8" w:rsidRPr="00D626D3" w:rsidRDefault="00E716C8" w:rsidP="00E716C8">
            <w:pPr>
              <w:jc w:val="center"/>
              <w:rPr>
                <w:szCs w:val="22"/>
              </w:rPr>
            </w:pPr>
            <w:r w:rsidRPr="00D626D3">
              <w:rPr>
                <w:szCs w:val="22"/>
              </w:rPr>
              <w:t>Loss on Ignition</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D7146" w14:textId="515B8149" w:rsidR="00E716C8" w:rsidRPr="00D626D3" w:rsidRDefault="00E716C8" w:rsidP="00E716C8">
            <w:pPr>
              <w:jc w:val="center"/>
              <w:rPr>
                <w:szCs w:val="22"/>
              </w:rPr>
            </w:pPr>
            <w:r>
              <w:rPr>
                <w:szCs w:val="22"/>
              </w:rPr>
              <w:t>50-65%</w:t>
            </w:r>
          </w:p>
        </w:tc>
      </w:tr>
      <w:tr w:rsidR="00E716C8" w:rsidRPr="00D626D3" w14:paraId="3B52D6FE"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EE049" w14:textId="77777777" w:rsidR="00E716C8" w:rsidRPr="00D626D3" w:rsidRDefault="00E716C8" w:rsidP="00E716C8">
            <w:pPr>
              <w:rPr>
                <w:b/>
                <w:bCs/>
                <w:szCs w:val="22"/>
              </w:rPr>
            </w:pPr>
            <w:r w:rsidRPr="00D626D3">
              <w:rPr>
                <w:b/>
                <w:bCs/>
                <w:szCs w:val="22"/>
              </w:rPr>
              <w:t>Carbon to Nitrogen Ratio</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F3825" w14:textId="77777777" w:rsidR="00E716C8" w:rsidRPr="00D626D3" w:rsidRDefault="00E716C8" w:rsidP="00E716C8">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9C54C" w14:textId="2569A1DC" w:rsidR="00E716C8" w:rsidRPr="00D626D3" w:rsidRDefault="00E716C8" w:rsidP="00E716C8">
            <w:pPr>
              <w:jc w:val="center"/>
              <w:rPr>
                <w:szCs w:val="22"/>
              </w:rPr>
            </w:pPr>
            <w:r>
              <w:rPr>
                <w:szCs w:val="22"/>
              </w:rPr>
              <w:t>Less than 20</w:t>
            </w:r>
            <w:r w:rsidRPr="00D626D3">
              <w:rPr>
                <w:szCs w:val="22"/>
              </w:rPr>
              <w:t>:1</w:t>
            </w:r>
            <w:r>
              <w:rPr>
                <w:szCs w:val="22"/>
              </w:rPr>
              <w:t xml:space="preserve"> </w:t>
            </w:r>
          </w:p>
        </w:tc>
      </w:tr>
      <w:tr w:rsidR="00E716C8" w:rsidRPr="00D626D3" w14:paraId="2381E799"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E94B4" w14:textId="77777777" w:rsidR="00E716C8" w:rsidRPr="00D626D3" w:rsidRDefault="00E716C8" w:rsidP="00E716C8">
            <w:pPr>
              <w:rPr>
                <w:b/>
                <w:bCs/>
                <w:szCs w:val="22"/>
              </w:rPr>
            </w:pPr>
            <w:r w:rsidRPr="00D626D3">
              <w:rPr>
                <w:b/>
                <w:bCs/>
                <w:szCs w:val="22"/>
              </w:rPr>
              <w:t>Maturity</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BB3B3" w14:textId="77777777" w:rsidR="00E716C8" w:rsidRPr="00D626D3" w:rsidRDefault="00E716C8" w:rsidP="00E716C8">
            <w:pPr>
              <w:jc w:val="center"/>
              <w:rPr>
                <w:szCs w:val="22"/>
              </w:rPr>
            </w:pPr>
            <w:r w:rsidRPr="00D626D3">
              <w:rPr>
                <w:szCs w:val="22"/>
              </w:rPr>
              <w:t>Solvita</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9D30A" w14:textId="77777777" w:rsidR="00E716C8" w:rsidRPr="00D626D3" w:rsidRDefault="00E716C8" w:rsidP="00E716C8">
            <w:pPr>
              <w:jc w:val="center"/>
              <w:rPr>
                <w:szCs w:val="22"/>
              </w:rPr>
            </w:pPr>
            <w:r w:rsidRPr="00D626D3">
              <w:rPr>
                <w:szCs w:val="22"/>
              </w:rPr>
              <w:t>5 or above</w:t>
            </w:r>
          </w:p>
        </w:tc>
      </w:tr>
      <w:tr w:rsidR="00E716C8" w:rsidRPr="00D626D3" w14:paraId="76B011F9"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E9E91" w14:textId="77777777" w:rsidR="00E716C8" w:rsidRPr="00D626D3" w:rsidRDefault="00E716C8" w:rsidP="00E716C8">
            <w:pPr>
              <w:rPr>
                <w:b/>
                <w:bCs/>
                <w:szCs w:val="22"/>
              </w:rPr>
            </w:pPr>
            <w:r w:rsidRPr="00D626D3">
              <w:rPr>
                <w:b/>
                <w:bCs/>
                <w:szCs w:val="22"/>
              </w:rPr>
              <w:t>Stability</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5ED2D" w14:textId="77777777" w:rsidR="00E716C8" w:rsidRPr="00D626D3" w:rsidRDefault="00E716C8" w:rsidP="00E716C8">
            <w:pPr>
              <w:jc w:val="center"/>
              <w:rPr>
                <w:szCs w:val="22"/>
              </w:rPr>
            </w:pPr>
            <w:r w:rsidRPr="00D626D3">
              <w:rPr>
                <w:szCs w:val="22"/>
              </w:rPr>
              <w:t>Solvita</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8C2A5" w14:textId="77777777" w:rsidR="00E716C8" w:rsidRPr="00D626D3" w:rsidRDefault="00E716C8" w:rsidP="00E716C8">
            <w:pPr>
              <w:jc w:val="center"/>
              <w:rPr>
                <w:szCs w:val="22"/>
              </w:rPr>
            </w:pPr>
            <w:r w:rsidRPr="00D626D3">
              <w:rPr>
                <w:szCs w:val="22"/>
              </w:rPr>
              <w:t>5 or above</w:t>
            </w:r>
          </w:p>
        </w:tc>
      </w:tr>
      <w:tr w:rsidR="00E716C8" w:rsidRPr="00D626D3" w14:paraId="0856F76E"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E7C16" w14:textId="77777777" w:rsidR="00E716C8" w:rsidRPr="00D626D3" w:rsidRDefault="00E716C8" w:rsidP="00E716C8">
            <w:pPr>
              <w:rPr>
                <w:b/>
                <w:bCs/>
                <w:szCs w:val="22"/>
              </w:rPr>
            </w:pPr>
            <w:r w:rsidRPr="00D626D3">
              <w:rPr>
                <w:b/>
                <w:bCs/>
                <w:szCs w:val="22"/>
              </w:rPr>
              <w:t>Particle Size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B30EE" w14:textId="77777777" w:rsidR="00E716C8" w:rsidRPr="00D626D3" w:rsidRDefault="00E716C8" w:rsidP="00E716C8">
            <w:pPr>
              <w:jc w:val="center"/>
              <w:rPr>
                <w:szCs w:val="22"/>
              </w:rPr>
            </w:pPr>
            <w:r w:rsidRPr="00D626D3">
              <w:rPr>
                <w:szCs w:val="22"/>
              </w:rPr>
              <w:t>Sieve Analysis</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10B9B" w14:textId="77777777" w:rsidR="00E716C8" w:rsidRPr="00D626D3" w:rsidRDefault="00E716C8" w:rsidP="00E716C8">
            <w:pPr>
              <w:jc w:val="center"/>
              <w:rPr>
                <w:szCs w:val="22"/>
              </w:rPr>
            </w:pPr>
            <w:r w:rsidRPr="00D626D3">
              <w:rPr>
                <w:szCs w:val="22"/>
              </w:rPr>
              <w:t> </w:t>
            </w:r>
          </w:p>
        </w:tc>
      </w:tr>
      <w:tr w:rsidR="00E716C8" w:rsidRPr="00D626D3" w14:paraId="01879907"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C51D4" w14:textId="5CD33278" w:rsidR="00E716C8" w:rsidRPr="00E716C8" w:rsidRDefault="00E716C8" w:rsidP="00E716C8">
            <w:pPr>
              <w:jc w:val="right"/>
              <w:rPr>
                <w:bCs/>
                <w:szCs w:val="22"/>
              </w:rPr>
            </w:pPr>
            <w:r w:rsidRPr="00E716C8">
              <w:rPr>
                <w:bCs/>
                <w:szCs w:val="22"/>
              </w:rPr>
              <w:t>Pass 3/4 inch sieve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BF1C7" w14:textId="77777777" w:rsidR="00E716C8" w:rsidRPr="00D626D3" w:rsidRDefault="00E716C8" w:rsidP="00E716C8">
            <w:pPr>
              <w:jc w:val="cente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74F3D" w14:textId="1360FDA3" w:rsidR="00E716C8" w:rsidRPr="00D626D3" w:rsidRDefault="00E716C8" w:rsidP="00E716C8">
            <w:pPr>
              <w:jc w:val="center"/>
              <w:rPr>
                <w:szCs w:val="22"/>
              </w:rPr>
            </w:pPr>
            <w:r>
              <w:rPr>
                <w:szCs w:val="22"/>
              </w:rPr>
              <w:t>98%</w:t>
            </w:r>
          </w:p>
        </w:tc>
      </w:tr>
      <w:tr w:rsidR="00E716C8" w:rsidRPr="00D626D3" w14:paraId="6B67F431"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EDA55" w14:textId="140D089C" w:rsidR="00E716C8" w:rsidRPr="00D626D3" w:rsidRDefault="00E716C8" w:rsidP="00E716C8">
            <w:pPr>
              <w:jc w:val="right"/>
              <w:rPr>
                <w:szCs w:val="22"/>
              </w:rPr>
            </w:pPr>
            <w:r w:rsidRPr="00D626D3">
              <w:rPr>
                <w:szCs w:val="22"/>
              </w:rPr>
              <w:t>Pass  1/2</w:t>
            </w:r>
            <w:r>
              <w:rPr>
                <w:szCs w:val="22"/>
              </w:rPr>
              <w:t>-</w:t>
            </w:r>
            <w:r w:rsidRPr="00D626D3">
              <w:rPr>
                <w:szCs w:val="22"/>
              </w:rPr>
              <w:t>inch sieve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EA982A" w14:textId="77777777" w:rsidR="00E716C8" w:rsidRPr="00D626D3" w:rsidRDefault="00E716C8" w:rsidP="00E716C8">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C6051" w14:textId="77777777" w:rsidR="00E716C8" w:rsidRPr="00D626D3" w:rsidRDefault="00E716C8" w:rsidP="00E716C8">
            <w:pPr>
              <w:jc w:val="center"/>
              <w:rPr>
                <w:szCs w:val="22"/>
              </w:rPr>
            </w:pPr>
            <w:r w:rsidRPr="00D626D3">
              <w:rPr>
                <w:szCs w:val="22"/>
              </w:rPr>
              <w:t>90%-100%</w:t>
            </w:r>
          </w:p>
        </w:tc>
      </w:tr>
      <w:tr w:rsidR="00E716C8" w:rsidRPr="00D626D3" w14:paraId="30E7BE21"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FE3CE" w14:textId="57DF9487" w:rsidR="00E716C8" w:rsidRPr="00D626D3" w:rsidRDefault="00E716C8" w:rsidP="00E716C8">
            <w:pPr>
              <w:jc w:val="right"/>
              <w:rPr>
                <w:szCs w:val="22"/>
              </w:rPr>
            </w:pPr>
            <w:r w:rsidRPr="00D626D3">
              <w:rPr>
                <w:szCs w:val="22"/>
              </w:rPr>
              <w:t>Pass #</w:t>
            </w:r>
            <w:r>
              <w:rPr>
                <w:szCs w:val="22"/>
              </w:rPr>
              <w:t>4 screen</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30DCF" w14:textId="77777777" w:rsidR="00E716C8" w:rsidRPr="00D626D3" w:rsidRDefault="00E716C8" w:rsidP="00E716C8">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58BFA" w14:textId="7F530923" w:rsidR="00E716C8" w:rsidRPr="00D626D3" w:rsidRDefault="00E716C8" w:rsidP="00E716C8">
            <w:pPr>
              <w:jc w:val="center"/>
              <w:rPr>
                <w:szCs w:val="22"/>
              </w:rPr>
            </w:pPr>
            <w:r>
              <w:rPr>
                <w:szCs w:val="22"/>
              </w:rPr>
              <w:t>80% or more</w:t>
            </w:r>
          </w:p>
        </w:tc>
      </w:tr>
      <w:tr w:rsidR="00E716C8" w:rsidRPr="00D626D3" w14:paraId="64BCFA53"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5B654" w14:textId="56E30F5F" w:rsidR="00E716C8" w:rsidRPr="00D626D3" w:rsidRDefault="00E716C8" w:rsidP="00E716C8">
            <w:pPr>
              <w:rPr>
                <w:b/>
                <w:bCs/>
                <w:szCs w:val="22"/>
              </w:rPr>
            </w:pPr>
            <w:r>
              <w:rPr>
                <w:b/>
                <w:bCs/>
                <w:szCs w:val="22"/>
              </w:rPr>
              <w:t>CA Title 22</w:t>
            </w:r>
            <w:r w:rsidRPr="00D626D3">
              <w:rPr>
                <w:b/>
                <w:bCs/>
                <w:szCs w:val="22"/>
              </w:rPr>
              <w:t xml:space="preserve"> Metals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9326" w14:textId="2E8520ED" w:rsidR="00E716C8" w:rsidRPr="00D626D3" w:rsidRDefault="00E716C8" w:rsidP="00E716C8">
            <w:pPr>
              <w:jc w:val="center"/>
              <w:rPr>
                <w:szCs w:val="22"/>
              </w:rPr>
            </w:pPr>
            <w:r>
              <w:rPr>
                <w:szCs w:val="22"/>
              </w:rPr>
              <w:t>Title 22</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A0273" w14:textId="77777777" w:rsidR="00E716C8" w:rsidRPr="00D626D3" w:rsidRDefault="00E716C8" w:rsidP="00E716C8">
            <w:pPr>
              <w:jc w:val="center"/>
              <w:rPr>
                <w:szCs w:val="22"/>
              </w:rPr>
            </w:pPr>
            <w:r w:rsidRPr="00D626D3">
              <w:rPr>
                <w:szCs w:val="22"/>
              </w:rPr>
              <w:t> </w:t>
            </w:r>
          </w:p>
        </w:tc>
      </w:tr>
      <w:tr w:rsidR="00E716C8" w:rsidRPr="00D626D3" w14:paraId="5418BF76"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03A49" w14:textId="14E49785" w:rsidR="00E716C8" w:rsidRPr="00604B2B" w:rsidRDefault="00E716C8" w:rsidP="00E716C8">
            <w:pPr>
              <w:jc w:val="right"/>
              <w:rPr>
                <w:bCs/>
                <w:szCs w:val="22"/>
              </w:rPr>
            </w:pPr>
            <w:r w:rsidRPr="00604B2B">
              <w:rPr>
                <w:bCs/>
                <w:szCs w:val="22"/>
              </w:rPr>
              <w:t>Antimony</w:t>
            </w:r>
            <w:r>
              <w:rPr>
                <w:bCs/>
                <w:szCs w:val="22"/>
              </w:rPr>
              <w:t xml:space="preserve"> (Sb)</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8D3E5" w14:textId="77777777" w:rsidR="00E716C8" w:rsidRPr="00D626D3" w:rsidRDefault="00E716C8" w:rsidP="00E716C8">
            <w:pPr>
              <w:jc w:val="cente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5B5B4" w14:textId="4B5CCED4" w:rsidR="00E716C8" w:rsidRPr="00323B47" w:rsidRDefault="00E716C8" w:rsidP="00E716C8">
            <w:pPr>
              <w:jc w:val="center"/>
              <w:rPr>
                <w:szCs w:val="22"/>
              </w:rPr>
            </w:pPr>
            <w:r w:rsidRPr="00323B47">
              <w:rPr>
                <w:szCs w:val="22"/>
              </w:rPr>
              <w:t>Less than 150 ppm</w:t>
            </w:r>
          </w:p>
        </w:tc>
      </w:tr>
      <w:tr w:rsidR="00E716C8" w:rsidRPr="00D626D3" w14:paraId="2E2E3939"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C286E" w14:textId="7DCA7035" w:rsidR="00E716C8" w:rsidRPr="00D626D3" w:rsidRDefault="00E716C8" w:rsidP="00E716C8">
            <w:pPr>
              <w:jc w:val="right"/>
              <w:rPr>
                <w:szCs w:val="22"/>
              </w:rPr>
            </w:pPr>
            <w:r w:rsidRPr="00D626D3">
              <w:rPr>
                <w:szCs w:val="22"/>
              </w:rPr>
              <w:t>Arsenic (As)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7DB7A" w14:textId="5A3F9C5C"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BB728" w14:textId="2C5F533F" w:rsidR="00E716C8" w:rsidRPr="00323B47" w:rsidRDefault="00E716C8" w:rsidP="00E716C8">
            <w:pPr>
              <w:jc w:val="center"/>
              <w:rPr>
                <w:szCs w:val="22"/>
              </w:rPr>
            </w:pPr>
            <w:r>
              <w:rPr>
                <w:szCs w:val="22"/>
              </w:rPr>
              <w:t>L</w:t>
            </w:r>
            <w:r w:rsidRPr="00323B47">
              <w:rPr>
                <w:szCs w:val="22"/>
              </w:rPr>
              <w:t>ess than 50 ppm</w:t>
            </w:r>
          </w:p>
        </w:tc>
      </w:tr>
      <w:tr w:rsidR="00E716C8" w:rsidRPr="00D626D3" w14:paraId="41FC31B8"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F78F1" w14:textId="51FFBF2D" w:rsidR="00E716C8" w:rsidRPr="00D626D3" w:rsidRDefault="00E716C8" w:rsidP="00E716C8">
            <w:pPr>
              <w:jc w:val="right"/>
              <w:rPr>
                <w:szCs w:val="22"/>
              </w:rPr>
            </w:pPr>
            <w:r>
              <w:t>Barium (Ba)</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F93F5" w14:textId="7F59A9AC"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C191D" w14:textId="37758598" w:rsidR="00E716C8" w:rsidRPr="00323B47" w:rsidRDefault="00E716C8" w:rsidP="00E716C8">
            <w:pPr>
              <w:jc w:val="center"/>
              <w:rPr>
                <w:szCs w:val="22"/>
              </w:rPr>
            </w:pPr>
            <w:r w:rsidRPr="00323B47">
              <w:rPr>
                <w:szCs w:val="22"/>
              </w:rPr>
              <w:t>Less than 1,000 ppm</w:t>
            </w:r>
          </w:p>
        </w:tc>
      </w:tr>
      <w:tr w:rsidR="00E716C8" w:rsidRPr="00D626D3" w14:paraId="14874BE1"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E7BC7" w14:textId="1102899E" w:rsidR="00E716C8" w:rsidRPr="00D626D3" w:rsidRDefault="00E716C8" w:rsidP="00E716C8">
            <w:pPr>
              <w:jc w:val="right"/>
              <w:rPr>
                <w:szCs w:val="22"/>
              </w:rPr>
            </w:pPr>
            <w:r>
              <w:t>Beryllium (Be)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F50A5" w14:textId="77777777"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58B21" w14:textId="3FD5434E" w:rsidR="00E716C8" w:rsidRPr="00323B47" w:rsidRDefault="00E716C8" w:rsidP="00E716C8">
            <w:pPr>
              <w:jc w:val="center"/>
              <w:rPr>
                <w:szCs w:val="22"/>
              </w:rPr>
            </w:pPr>
            <w:r w:rsidRPr="00323B47">
              <w:rPr>
                <w:szCs w:val="22"/>
              </w:rPr>
              <w:t>Less than 7.5 ppm</w:t>
            </w:r>
          </w:p>
        </w:tc>
      </w:tr>
      <w:tr w:rsidR="00E716C8" w:rsidRPr="00D626D3" w14:paraId="71CBFC79"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60252" w14:textId="2792D3CE" w:rsidR="00E716C8" w:rsidRPr="00D626D3" w:rsidRDefault="00E716C8" w:rsidP="00E716C8">
            <w:pPr>
              <w:jc w:val="right"/>
              <w:rPr>
                <w:szCs w:val="22"/>
              </w:rPr>
            </w:pPr>
            <w:r w:rsidRPr="00D626D3">
              <w:rPr>
                <w:szCs w:val="22"/>
              </w:rPr>
              <w:t>Cadmium (Cd)</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3C9A0" w14:textId="46D43AF6"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ABDB1" w14:textId="60095241" w:rsidR="00E716C8" w:rsidRPr="00323B47" w:rsidRDefault="00E716C8" w:rsidP="00E716C8">
            <w:pPr>
              <w:jc w:val="center"/>
              <w:rPr>
                <w:szCs w:val="22"/>
              </w:rPr>
            </w:pPr>
            <w:r>
              <w:rPr>
                <w:szCs w:val="22"/>
              </w:rPr>
              <w:t>L</w:t>
            </w:r>
            <w:r w:rsidRPr="00323B47">
              <w:rPr>
                <w:szCs w:val="22"/>
              </w:rPr>
              <w:t>ess than 10 ppm</w:t>
            </w:r>
          </w:p>
        </w:tc>
      </w:tr>
      <w:tr w:rsidR="00E716C8" w:rsidRPr="00D626D3" w14:paraId="442D7D9E"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1B19B" w14:textId="7C02F83C" w:rsidR="00E716C8" w:rsidRPr="00D626D3" w:rsidRDefault="00E716C8" w:rsidP="00E716C8">
            <w:pPr>
              <w:jc w:val="right"/>
              <w:rPr>
                <w:szCs w:val="22"/>
              </w:rPr>
            </w:pPr>
            <w:r w:rsidRPr="00D626D3">
              <w:rPr>
                <w:szCs w:val="22"/>
              </w:rPr>
              <w:t>Chromium (Cr)</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766B2" w14:textId="4BEBBE07"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B76E9" w14:textId="60A5748F" w:rsidR="00E716C8" w:rsidRPr="00323B47" w:rsidRDefault="00E716C8" w:rsidP="00E716C8">
            <w:pPr>
              <w:jc w:val="center"/>
              <w:rPr>
                <w:szCs w:val="22"/>
              </w:rPr>
            </w:pPr>
            <w:r>
              <w:rPr>
                <w:szCs w:val="22"/>
              </w:rPr>
              <w:t>L</w:t>
            </w:r>
            <w:r w:rsidRPr="00323B47">
              <w:rPr>
                <w:szCs w:val="22"/>
              </w:rPr>
              <w:t>ess than 50 ppm</w:t>
            </w:r>
          </w:p>
        </w:tc>
      </w:tr>
      <w:tr w:rsidR="00E716C8" w:rsidRPr="00D626D3" w14:paraId="6BB6AE04"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F296E" w14:textId="0D97ED7A" w:rsidR="00E716C8" w:rsidRPr="00D626D3" w:rsidRDefault="00E716C8" w:rsidP="00E716C8">
            <w:pPr>
              <w:jc w:val="right"/>
              <w:rPr>
                <w:szCs w:val="22"/>
              </w:rPr>
            </w:pPr>
            <w:r>
              <w:rPr>
                <w:szCs w:val="22"/>
              </w:rPr>
              <w:t>Cobalt (Co)</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951D34" w14:textId="077200F2"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E2F3A" w14:textId="11CFFF23" w:rsidR="00E716C8" w:rsidRPr="00323B47" w:rsidRDefault="00E716C8" w:rsidP="00E716C8">
            <w:pPr>
              <w:jc w:val="center"/>
              <w:rPr>
                <w:szCs w:val="22"/>
              </w:rPr>
            </w:pPr>
            <w:r w:rsidRPr="00323B47">
              <w:rPr>
                <w:szCs w:val="22"/>
              </w:rPr>
              <w:t>Less than 800 ppm</w:t>
            </w:r>
          </w:p>
        </w:tc>
      </w:tr>
      <w:tr w:rsidR="00E716C8" w:rsidRPr="00D626D3" w14:paraId="7E6D39A8"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9005A" w14:textId="68AC983C" w:rsidR="00E716C8" w:rsidRPr="00D626D3" w:rsidRDefault="00E716C8" w:rsidP="00E716C8">
            <w:pPr>
              <w:jc w:val="right"/>
              <w:rPr>
                <w:szCs w:val="22"/>
              </w:rPr>
            </w:pPr>
            <w:r w:rsidRPr="00D626D3">
              <w:rPr>
                <w:szCs w:val="22"/>
              </w:rPr>
              <w:t>Copper (Cu)</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F357E" w14:textId="40593001"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3F07A" w14:textId="46756FD6" w:rsidR="00E716C8" w:rsidRPr="00323B47" w:rsidRDefault="00E716C8" w:rsidP="00E716C8">
            <w:pPr>
              <w:jc w:val="center"/>
              <w:rPr>
                <w:szCs w:val="22"/>
              </w:rPr>
            </w:pPr>
            <w:r>
              <w:rPr>
                <w:szCs w:val="22"/>
              </w:rPr>
              <w:t>L</w:t>
            </w:r>
            <w:r w:rsidRPr="00323B47">
              <w:rPr>
                <w:szCs w:val="22"/>
              </w:rPr>
              <w:t>ess than 250 ppm</w:t>
            </w:r>
          </w:p>
        </w:tc>
      </w:tr>
      <w:tr w:rsidR="00E716C8" w:rsidRPr="00D626D3" w14:paraId="7C163165"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9CADB" w14:textId="07ED41E5" w:rsidR="00E716C8" w:rsidRPr="00D626D3" w:rsidRDefault="00E716C8" w:rsidP="00E716C8">
            <w:pPr>
              <w:jc w:val="right"/>
              <w:rPr>
                <w:szCs w:val="22"/>
              </w:rPr>
            </w:pPr>
            <w:r w:rsidRPr="00D626D3">
              <w:rPr>
                <w:szCs w:val="22"/>
              </w:rPr>
              <w:t>Lead (Pb)</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811E6" w14:textId="54ADEA99"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34BF8" w14:textId="22502F13" w:rsidR="00E716C8" w:rsidRPr="00323B47" w:rsidRDefault="00E716C8" w:rsidP="00E716C8">
            <w:pPr>
              <w:jc w:val="center"/>
              <w:rPr>
                <w:szCs w:val="22"/>
              </w:rPr>
            </w:pPr>
            <w:r>
              <w:rPr>
                <w:szCs w:val="22"/>
              </w:rPr>
              <w:t>L</w:t>
            </w:r>
            <w:r w:rsidRPr="00323B47">
              <w:rPr>
                <w:szCs w:val="22"/>
              </w:rPr>
              <w:t>ess than 50 ppm</w:t>
            </w:r>
          </w:p>
        </w:tc>
      </w:tr>
      <w:tr w:rsidR="00E716C8" w:rsidRPr="00D626D3" w14:paraId="11CD205A"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1FAC1" w14:textId="372460BD" w:rsidR="00E716C8" w:rsidRPr="00D626D3" w:rsidRDefault="00E716C8" w:rsidP="00E716C8">
            <w:pPr>
              <w:jc w:val="right"/>
              <w:rPr>
                <w:szCs w:val="22"/>
              </w:rPr>
            </w:pPr>
            <w:r w:rsidRPr="00D626D3">
              <w:rPr>
                <w:szCs w:val="22"/>
              </w:rPr>
              <w:t>Mercury (Hg)</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DC31D" w14:textId="596BBA6F"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2F2E6" w14:textId="792AA691" w:rsidR="00E716C8" w:rsidRPr="00323B47" w:rsidRDefault="00E716C8" w:rsidP="00E716C8">
            <w:pPr>
              <w:jc w:val="center"/>
              <w:rPr>
                <w:szCs w:val="22"/>
              </w:rPr>
            </w:pPr>
            <w:r>
              <w:rPr>
                <w:szCs w:val="22"/>
              </w:rPr>
              <w:t>L</w:t>
            </w:r>
            <w:r w:rsidRPr="00323B47">
              <w:rPr>
                <w:szCs w:val="22"/>
              </w:rPr>
              <w:t>ess than 2 ppm</w:t>
            </w:r>
          </w:p>
        </w:tc>
      </w:tr>
      <w:tr w:rsidR="00E716C8" w:rsidRPr="00D626D3" w14:paraId="3A07D037"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B2FB" w14:textId="694F7262" w:rsidR="00E716C8" w:rsidRPr="00D626D3" w:rsidRDefault="00E716C8" w:rsidP="00E716C8">
            <w:pPr>
              <w:jc w:val="right"/>
              <w:rPr>
                <w:szCs w:val="22"/>
              </w:rPr>
            </w:pPr>
            <w:r>
              <w:t xml:space="preserve">Molybdenum (Mo)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80CB7" w14:textId="0B4787EF"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CB7E7" w14:textId="640BB1B9" w:rsidR="00E716C8" w:rsidRPr="00323B47" w:rsidRDefault="00E716C8" w:rsidP="00E716C8">
            <w:pPr>
              <w:jc w:val="center"/>
              <w:rPr>
                <w:szCs w:val="22"/>
              </w:rPr>
            </w:pPr>
            <w:r w:rsidRPr="00323B47">
              <w:rPr>
                <w:szCs w:val="22"/>
              </w:rPr>
              <w:t>Less than 3,500 ppm</w:t>
            </w:r>
          </w:p>
        </w:tc>
      </w:tr>
      <w:tr w:rsidR="00E716C8" w:rsidRPr="00D626D3" w14:paraId="0D4B8AC9"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EC90D" w14:textId="41A3428B" w:rsidR="00E716C8" w:rsidRPr="00D626D3" w:rsidRDefault="00E716C8" w:rsidP="00E716C8">
            <w:pPr>
              <w:jc w:val="right"/>
              <w:rPr>
                <w:szCs w:val="22"/>
              </w:rPr>
            </w:pPr>
            <w:r w:rsidRPr="00D626D3">
              <w:rPr>
                <w:szCs w:val="22"/>
              </w:rPr>
              <w:t>Nickel (Ni)</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3B7F5" w14:textId="2F3C9801"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4F72E" w14:textId="7445117E" w:rsidR="00E716C8" w:rsidRPr="00323B47" w:rsidRDefault="00E716C8" w:rsidP="00E716C8">
            <w:pPr>
              <w:jc w:val="center"/>
              <w:rPr>
                <w:szCs w:val="22"/>
              </w:rPr>
            </w:pPr>
            <w:r>
              <w:rPr>
                <w:szCs w:val="22"/>
              </w:rPr>
              <w:t>L</w:t>
            </w:r>
            <w:r w:rsidRPr="00323B47">
              <w:rPr>
                <w:szCs w:val="22"/>
              </w:rPr>
              <w:t>ess than 200 ppm</w:t>
            </w:r>
          </w:p>
        </w:tc>
      </w:tr>
      <w:tr w:rsidR="00E716C8" w:rsidRPr="00D626D3" w14:paraId="7D7BC4AE"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80A27" w14:textId="3E87B6F9" w:rsidR="00E716C8" w:rsidRPr="00D626D3" w:rsidRDefault="00E716C8" w:rsidP="00E716C8">
            <w:pPr>
              <w:jc w:val="right"/>
              <w:rPr>
                <w:szCs w:val="22"/>
              </w:rPr>
            </w:pPr>
            <w:r w:rsidRPr="00D626D3">
              <w:rPr>
                <w:szCs w:val="22"/>
              </w:rPr>
              <w:t>Selenium (Se)</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A3870" w14:textId="02038296"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3D1FD" w14:textId="18BD02B1" w:rsidR="00E716C8" w:rsidRPr="00323B47" w:rsidRDefault="00E716C8" w:rsidP="00E716C8">
            <w:pPr>
              <w:jc w:val="center"/>
              <w:rPr>
                <w:szCs w:val="22"/>
              </w:rPr>
            </w:pPr>
            <w:r>
              <w:rPr>
                <w:szCs w:val="22"/>
              </w:rPr>
              <w:t>L</w:t>
            </w:r>
            <w:r w:rsidRPr="00323B47">
              <w:rPr>
                <w:szCs w:val="22"/>
              </w:rPr>
              <w:t>ess than 10 ppm</w:t>
            </w:r>
          </w:p>
        </w:tc>
      </w:tr>
      <w:tr w:rsidR="00E716C8" w:rsidRPr="00D626D3" w14:paraId="530E0425"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67EDE" w14:textId="309DE523" w:rsidR="00E716C8" w:rsidRPr="00D626D3" w:rsidRDefault="00E716C8" w:rsidP="00E716C8">
            <w:pPr>
              <w:jc w:val="right"/>
              <w:rPr>
                <w:szCs w:val="22"/>
              </w:rPr>
            </w:pPr>
            <w:r>
              <w:rPr>
                <w:szCs w:val="22"/>
              </w:rPr>
              <w:t>Silver (AG)</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DE9E2" w14:textId="346C4EF3"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57C6" w14:textId="2B4229F9" w:rsidR="00E716C8" w:rsidRPr="00323B47" w:rsidRDefault="00E716C8" w:rsidP="00E716C8">
            <w:pPr>
              <w:jc w:val="center"/>
              <w:rPr>
                <w:szCs w:val="22"/>
              </w:rPr>
            </w:pPr>
            <w:r w:rsidRPr="00323B47">
              <w:rPr>
                <w:szCs w:val="22"/>
              </w:rPr>
              <w:t>Less than 50 ppm</w:t>
            </w:r>
          </w:p>
        </w:tc>
      </w:tr>
      <w:tr w:rsidR="00E716C8" w:rsidRPr="00D626D3" w14:paraId="2E00B200"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7BCD5" w14:textId="2B51BE0F" w:rsidR="00E716C8" w:rsidRPr="00D626D3" w:rsidRDefault="00E716C8" w:rsidP="00E716C8">
            <w:pPr>
              <w:jc w:val="right"/>
              <w:rPr>
                <w:szCs w:val="22"/>
              </w:rPr>
            </w:pPr>
            <w:r>
              <w:rPr>
                <w:szCs w:val="22"/>
              </w:rPr>
              <w:t xml:space="preserve">Thallium (TI)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40E5E" w14:textId="77777777"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827EF" w14:textId="1A16113E" w:rsidR="00E716C8" w:rsidRPr="00323B47" w:rsidRDefault="00E716C8" w:rsidP="00E716C8">
            <w:pPr>
              <w:jc w:val="center"/>
              <w:rPr>
                <w:szCs w:val="22"/>
              </w:rPr>
            </w:pPr>
            <w:r w:rsidRPr="00323B47">
              <w:rPr>
                <w:szCs w:val="22"/>
              </w:rPr>
              <w:t>Less than 70 ppm</w:t>
            </w:r>
          </w:p>
        </w:tc>
      </w:tr>
      <w:tr w:rsidR="00E716C8" w:rsidRPr="00D626D3" w14:paraId="37CDBCDB"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C4143" w14:textId="5AD9188E" w:rsidR="00E716C8" w:rsidRPr="00D626D3" w:rsidRDefault="00E716C8" w:rsidP="00E716C8">
            <w:pPr>
              <w:jc w:val="right"/>
              <w:rPr>
                <w:szCs w:val="22"/>
              </w:rPr>
            </w:pPr>
            <w:r>
              <w:rPr>
                <w:szCs w:val="22"/>
              </w:rPr>
              <w:t>Vanadium (V)</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06D67" w14:textId="77777777"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1B587" w14:textId="4659827D" w:rsidR="00E716C8" w:rsidRPr="00323B47" w:rsidRDefault="00E716C8" w:rsidP="00E716C8">
            <w:pPr>
              <w:jc w:val="center"/>
              <w:rPr>
                <w:szCs w:val="22"/>
              </w:rPr>
            </w:pPr>
            <w:r w:rsidRPr="00323B47">
              <w:rPr>
                <w:szCs w:val="22"/>
              </w:rPr>
              <w:t>Less than 240 ppm</w:t>
            </w:r>
          </w:p>
        </w:tc>
      </w:tr>
      <w:tr w:rsidR="00E716C8" w:rsidRPr="00D626D3" w14:paraId="14573BBE" w14:textId="77777777" w:rsidTr="00DF2619">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53C07" w14:textId="59FB5730" w:rsidR="00E716C8" w:rsidRPr="00D626D3" w:rsidRDefault="00E716C8" w:rsidP="00E716C8">
            <w:pPr>
              <w:jc w:val="right"/>
              <w:rPr>
                <w:szCs w:val="22"/>
              </w:rPr>
            </w:pPr>
            <w:r>
              <w:rPr>
                <w:szCs w:val="22"/>
              </w:rPr>
              <w:t>Zinc (Zn)</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C92E9" w14:textId="0479E55C" w:rsidR="00E716C8" w:rsidRPr="00D626D3" w:rsidRDefault="00E716C8" w:rsidP="00E716C8">
            <w:pPr>
              <w:rPr>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CE197" w14:textId="5178D82F" w:rsidR="00E716C8" w:rsidRPr="00323B47" w:rsidRDefault="00E716C8" w:rsidP="00E716C8">
            <w:pPr>
              <w:jc w:val="center"/>
              <w:rPr>
                <w:szCs w:val="22"/>
              </w:rPr>
            </w:pPr>
            <w:r w:rsidRPr="00323B47">
              <w:rPr>
                <w:szCs w:val="22"/>
              </w:rPr>
              <w:t>Less than 2,500 ppm</w:t>
            </w:r>
          </w:p>
        </w:tc>
      </w:tr>
      <w:tr w:rsidR="00E716C8" w:rsidRPr="00D626D3" w14:paraId="7FAA35A7"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7DB66" w14:textId="3C6A70E1" w:rsidR="00E716C8" w:rsidRDefault="00E716C8" w:rsidP="00E716C8">
            <w:pPr>
              <w:rPr>
                <w:szCs w:val="22"/>
              </w:rPr>
            </w:pPr>
            <w:r w:rsidRPr="00D626D3">
              <w:rPr>
                <w:b/>
                <w:bCs/>
                <w:szCs w:val="22"/>
              </w:rPr>
              <w:lastRenderedPageBreak/>
              <w:t>Pathogen</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8C885" w14:textId="5A793A75" w:rsidR="00E716C8" w:rsidRPr="00D626D3" w:rsidRDefault="00E716C8" w:rsidP="00E716C8">
            <w:pP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188CF" w14:textId="49BE0277" w:rsidR="00E716C8" w:rsidRDefault="00E716C8" w:rsidP="00E716C8">
            <w:pPr>
              <w:jc w:val="center"/>
              <w:rPr>
                <w:szCs w:val="22"/>
              </w:rPr>
            </w:pPr>
            <w:r w:rsidRPr="00D626D3">
              <w:rPr>
                <w:szCs w:val="22"/>
              </w:rPr>
              <w:t> </w:t>
            </w:r>
          </w:p>
        </w:tc>
      </w:tr>
      <w:tr w:rsidR="00E716C8" w:rsidRPr="00D626D3" w14:paraId="3821B2E4"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BB259" w14:textId="2D8B3837" w:rsidR="00E716C8" w:rsidRPr="00D626D3" w:rsidRDefault="00E716C8" w:rsidP="00E716C8">
            <w:pPr>
              <w:jc w:val="right"/>
              <w:rPr>
                <w:b/>
                <w:bCs/>
                <w:szCs w:val="22"/>
              </w:rPr>
            </w:pPr>
            <w:r w:rsidRPr="00D626D3">
              <w:rPr>
                <w:szCs w:val="22"/>
              </w:rPr>
              <w:t>Salmonella</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607B9" w14:textId="62BC016E" w:rsidR="00E716C8" w:rsidRPr="00D626D3" w:rsidRDefault="00E716C8" w:rsidP="00E716C8">
            <w:pPr>
              <w:jc w:val="center"/>
              <w:rPr>
                <w:szCs w:val="22"/>
              </w:rPr>
            </w:pPr>
            <w:r w:rsidRPr="00D626D3">
              <w:rPr>
                <w:szCs w:val="22"/>
              </w:rPr>
              <w:t>Title 14</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34D1A" w14:textId="62692185" w:rsidR="00E716C8" w:rsidRPr="00D626D3" w:rsidRDefault="00E716C8" w:rsidP="00E716C8">
            <w:pPr>
              <w:jc w:val="center"/>
              <w:rPr>
                <w:szCs w:val="22"/>
              </w:rPr>
            </w:pPr>
            <w:r w:rsidRPr="00D626D3">
              <w:rPr>
                <w:szCs w:val="22"/>
              </w:rPr>
              <w:t xml:space="preserve"> &lt; 3 MPN per 4 gms</w:t>
            </w:r>
          </w:p>
        </w:tc>
      </w:tr>
      <w:tr w:rsidR="00E716C8" w:rsidRPr="00D626D3" w14:paraId="2D676E9A"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8A380" w14:textId="4A2EE832" w:rsidR="00E716C8" w:rsidRPr="00D626D3" w:rsidRDefault="00E716C8" w:rsidP="00E716C8">
            <w:pPr>
              <w:jc w:val="right"/>
              <w:rPr>
                <w:szCs w:val="22"/>
              </w:rPr>
            </w:pPr>
            <w:r w:rsidRPr="00D626D3">
              <w:rPr>
                <w:szCs w:val="22"/>
              </w:rPr>
              <w:t>Fecal Coliform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55B10" w14:textId="704F2481" w:rsidR="00E716C8" w:rsidRPr="00D626D3" w:rsidRDefault="00E716C8" w:rsidP="00E716C8">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34E81" w14:textId="38CD723D" w:rsidR="00E716C8" w:rsidRPr="00D626D3" w:rsidRDefault="00E716C8" w:rsidP="00E716C8">
            <w:pPr>
              <w:jc w:val="center"/>
              <w:rPr>
                <w:szCs w:val="22"/>
              </w:rPr>
            </w:pPr>
            <w:r w:rsidRPr="00D626D3">
              <w:rPr>
                <w:szCs w:val="22"/>
              </w:rPr>
              <w:t>&lt;1000 MPN per 1 gm</w:t>
            </w:r>
          </w:p>
        </w:tc>
      </w:tr>
      <w:tr w:rsidR="00E716C8" w:rsidRPr="00D626D3" w14:paraId="0569A38B"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AC536" w14:textId="08E648CF" w:rsidR="00E716C8" w:rsidRPr="00D626D3" w:rsidRDefault="00E716C8" w:rsidP="00E716C8">
            <w:pPr>
              <w:rPr>
                <w:szCs w:val="22"/>
              </w:rPr>
            </w:pPr>
            <w:r w:rsidRPr="00D626D3">
              <w:rPr>
                <w:b/>
                <w:bCs/>
                <w:szCs w:val="22"/>
              </w:rPr>
              <w:t>Physical contaminants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C9C74" w14:textId="2CC29BE1" w:rsidR="00E716C8" w:rsidRPr="00D626D3" w:rsidRDefault="00E716C8" w:rsidP="00E716C8">
            <w:pPr>
              <w:jc w:val="center"/>
              <w:rPr>
                <w:szCs w:val="22"/>
              </w:rPr>
            </w:pPr>
            <w:r w:rsidRPr="00D626D3">
              <w:rPr>
                <w:szCs w:val="22"/>
              </w:rPr>
              <w:t>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B0774" w14:textId="5733A8F3" w:rsidR="00E716C8" w:rsidRPr="00D626D3" w:rsidRDefault="00E716C8" w:rsidP="00E716C8">
            <w:pPr>
              <w:jc w:val="center"/>
              <w:rPr>
                <w:szCs w:val="22"/>
              </w:rPr>
            </w:pPr>
            <w:r w:rsidRPr="00D626D3">
              <w:rPr>
                <w:szCs w:val="22"/>
              </w:rPr>
              <w:t> </w:t>
            </w:r>
          </w:p>
        </w:tc>
      </w:tr>
      <w:tr w:rsidR="00E716C8" w:rsidRPr="00D626D3" w14:paraId="4070D115"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3BA07" w14:textId="415AAD67" w:rsidR="00E716C8" w:rsidRPr="00D626D3" w:rsidRDefault="00E716C8" w:rsidP="00E716C8">
            <w:pPr>
              <w:rPr>
                <w:b/>
                <w:bCs/>
                <w:szCs w:val="22"/>
              </w:rPr>
            </w:pPr>
            <w:r w:rsidRPr="00D626D3">
              <w:rPr>
                <w:szCs w:val="22"/>
              </w:rPr>
              <w:t>Plastic Metal and Glass, %&gt; 4mm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470AA" w14:textId="7CB388EC" w:rsidR="00E716C8" w:rsidRPr="00D626D3" w:rsidRDefault="00E716C8" w:rsidP="00E716C8">
            <w:pPr>
              <w:jc w:val="center"/>
              <w:rPr>
                <w:szCs w:val="22"/>
              </w:rPr>
            </w:pPr>
            <w:r w:rsidRPr="00D626D3">
              <w:rPr>
                <w:szCs w:val="22"/>
              </w:rPr>
              <w:t>% by Weight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30698" w14:textId="127EC183" w:rsidR="00E716C8" w:rsidRPr="00D626D3" w:rsidRDefault="00E716C8" w:rsidP="00E716C8">
            <w:pPr>
              <w:jc w:val="center"/>
              <w:rPr>
                <w:szCs w:val="22"/>
              </w:rPr>
            </w:pPr>
            <w:r w:rsidRPr="00D626D3">
              <w:rPr>
                <w:szCs w:val="22"/>
              </w:rPr>
              <w:t>&lt; 1</w:t>
            </w:r>
          </w:p>
        </w:tc>
      </w:tr>
      <w:tr w:rsidR="00E716C8" w:rsidRPr="00D626D3" w14:paraId="241319E9" w14:textId="77777777" w:rsidTr="00323B47">
        <w:trPr>
          <w:trHeight w:val="42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1E0A1" w14:textId="5BAB2521" w:rsidR="00E716C8" w:rsidRPr="00D626D3" w:rsidRDefault="00E716C8" w:rsidP="00E716C8">
            <w:pPr>
              <w:jc w:val="right"/>
              <w:rPr>
                <w:szCs w:val="22"/>
              </w:rPr>
            </w:pPr>
            <w:r w:rsidRPr="00D626D3">
              <w:rPr>
                <w:szCs w:val="22"/>
              </w:rPr>
              <w:t>Sharps, % &gt; 4mm</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35DB4" w14:textId="07AC5232" w:rsidR="00E716C8" w:rsidRPr="00D626D3" w:rsidRDefault="00E716C8" w:rsidP="00E716C8">
            <w:pPr>
              <w:jc w:val="center"/>
              <w:rPr>
                <w:szCs w:val="22"/>
              </w:rPr>
            </w:pPr>
            <w:r w:rsidRPr="00D626D3">
              <w:rPr>
                <w:szCs w:val="22"/>
              </w:rPr>
              <w:t>% by Weight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E745D" w14:textId="5BE587C7" w:rsidR="00E716C8" w:rsidRPr="00D626D3" w:rsidRDefault="00E716C8" w:rsidP="00E716C8">
            <w:pPr>
              <w:jc w:val="center"/>
              <w:rPr>
                <w:szCs w:val="22"/>
              </w:rPr>
            </w:pPr>
            <w:r w:rsidRPr="00D626D3">
              <w:rPr>
                <w:szCs w:val="22"/>
              </w:rPr>
              <w:t>0</w:t>
            </w:r>
          </w:p>
        </w:tc>
      </w:tr>
    </w:tbl>
    <w:p w14:paraId="48C16F05" w14:textId="77777777" w:rsidR="00D73360" w:rsidRDefault="00D73360" w:rsidP="005370D8">
      <w:pPr>
        <w:pStyle w:val="PR2"/>
        <w:numPr>
          <w:ilvl w:val="0"/>
          <w:numId w:val="0"/>
        </w:numPr>
        <w:ind w:left="1440"/>
        <w:jc w:val="left"/>
      </w:pPr>
    </w:p>
    <w:p w14:paraId="02202347" w14:textId="77777777" w:rsidR="002A2C79" w:rsidRDefault="002A2C79" w:rsidP="00F67D31">
      <w:pPr>
        <w:pStyle w:val="PR2"/>
        <w:numPr>
          <w:ilvl w:val="0"/>
          <w:numId w:val="0"/>
        </w:numPr>
        <w:ind w:left="1440"/>
        <w:jc w:val="left"/>
      </w:pPr>
    </w:p>
    <w:p w14:paraId="3475942D" w14:textId="77777777" w:rsidR="00351C04" w:rsidRDefault="00351C04" w:rsidP="00673EF0">
      <w:pPr>
        <w:pStyle w:val="CMT"/>
        <w:jc w:val="left"/>
      </w:pPr>
      <w:r>
        <w:t>Retain "Sphagnum Peat" Paragraph below if required; sphagnum peat is an acidic peat.</w:t>
      </w:r>
    </w:p>
    <w:p w14:paraId="1DC245EF" w14:textId="77777777" w:rsidR="00351C04" w:rsidRPr="00C02932" w:rsidRDefault="00351C04" w:rsidP="00673EF0">
      <w:pPr>
        <w:pStyle w:val="PR1"/>
        <w:jc w:val="left"/>
      </w:pPr>
      <w:r>
        <w:t xml:space="preserve">Sphagnum Peat: Partially </w:t>
      </w:r>
      <w:r w:rsidRPr="00C02932">
        <w:t xml:space="preserve">decomposed sphagnum peat moss, finely divided or of granular texture with 100 percent passing through a </w:t>
      </w:r>
      <w:r w:rsidR="006D085C">
        <w:rPr>
          <w:rStyle w:val="IP"/>
        </w:rPr>
        <w:t>1/2-inch</w:t>
      </w:r>
      <w:r w:rsidRPr="00C02932">
        <w:t xml:space="preserve"> sieve, a pH of 3.4 to 4.8, and a soluble-salt content measured by electrical conductivity of maximum 5 dS/m.</w:t>
      </w:r>
    </w:p>
    <w:p w14:paraId="2B057C51" w14:textId="77777777" w:rsidR="00351C04" w:rsidRDefault="00351C04" w:rsidP="00673EF0">
      <w:pPr>
        <w:pStyle w:val="ART"/>
        <w:jc w:val="left"/>
      </w:pPr>
      <w:r>
        <w:t>FERTILIZERS</w:t>
      </w:r>
    </w:p>
    <w:p w14:paraId="0C7F055F" w14:textId="77777777" w:rsidR="00351C04" w:rsidRDefault="00351C04" w:rsidP="00673EF0">
      <w:pPr>
        <w:pStyle w:val="CMT"/>
        <w:jc w:val="left"/>
      </w:pPr>
      <w:r>
        <w:t>Retain one or more of "Superphosphate," "Commercial Fertilizer," and "Slow-Release Fertilizer" paragraphs below. Revise descriptions, insert additional types, and name proprietary products if required.</w:t>
      </w:r>
    </w:p>
    <w:p w14:paraId="7FFDCE19" w14:textId="77777777" w:rsidR="00351C04" w:rsidRDefault="00351C04" w:rsidP="00673EF0">
      <w:pPr>
        <w:pStyle w:val="PR1"/>
        <w:jc w:val="left"/>
      </w:pPr>
      <w:r>
        <w:t xml:space="preserve">Superphosphate: Commercial, phosphate mixture, </w:t>
      </w:r>
      <w:r w:rsidR="00C02932">
        <w:t xml:space="preserve">water </w:t>
      </w:r>
      <w:r>
        <w:t xml:space="preserve">soluble; a minimum of </w:t>
      </w:r>
      <w:r w:rsidR="00C02932">
        <w:t>20</w:t>
      </w:r>
      <w:r>
        <w:t xml:space="preserve"> percent available phosphoric acid.</w:t>
      </w:r>
    </w:p>
    <w:p w14:paraId="46D884F3" w14:textId="77777777" w:rsidR="00351C04" w:rsidRDefault="00351C04" w:rsidP="00673EF0">
      <w:pPr>
        <w:pStyle w:val="PR1"/>
        <w:jc w:val="left"/>
      </w:pPr>
      <w:r>
        <w:t xml:space="preserve">Commercial Fertilizer: Commercial-grade complete fertilizer of neutral character, consisting of fast- and slow-release nitrogen, </w:t>
      </w:r>
      <w:r w:rsidR="00C02932">
        <w:t xml:space="preserve">minimum </w:t>
      </w:r>
      <w:r>
        <w:t>50 percent derived from natural organic sources of urea formaldehyde, phosphorous, and potassium in the following composition:</w:t>
      </w:r>
    </w:p>
    <w:p w14:paraId="7B713F75" w14:textId="77777777" w:rsidR="00351C04" w:rsidRDefault="00351C04" w:rsidP="00673EF0">
      <w:pPr>
        <w:pStyle w:val="PR2"/>
        <w:spacing w:before="240"/>
        <w:jc w:val="left"/>
      </w:pPr>
      <w:r>
        <w:t>Composition: Nitrogen, phosphorous, and potassium in amounts recommended in soil reports from a qualified testing agency.</w:t>
      </w:r>
    </w:p>
    <w:p w14:paraId="429C5BE6" w14:textId="77777777" w:rsidR="00C02932" w:rsidRPr="00D14D0E" w:rsidRDefault="00C02932" w:rsidP="00673EF0">
      <w:pPr>
        <w:pStyle w:val="PR3"/>
        <w:spacing w:before="240"/>
        <w:jc w:val="left"/>
      </w:pPr>
      <w:r w:rsidRPr="00D14D0E">
        <w:t xml:space="preserve">Manufacturers: </w:t>
      </w:r>
      <w:r w:rsidR="008F70DC" w:rsidRPr="00D14D0E">
        <w:t>Subject to compliance with requirements, provide products by one of the following:</w:t>
      </w:r>
      <w:r w:rsidRPr="00D14D0E">
        <w:t xml:space="preserve"> </w:t>
      </w:r>
    </w:p>
    <w:p w14:paraId="037E4BB8" w14:textId="77777777" w:rsidR="00C02932" w:rsidRPr="00D14D0E" w:rsidRDefault="00C02932" w:rsidP="00673EF0">
      <w:pPr>
        <w:pStyle w:val="PR4"/>
        <w:spacing w:before="240"/>
        <w:jc w:val="left"/>
      </w:pPr>
      <w:r w:rsidRPr="00D14D0E">
        <w:t>Gro-Power.</w:t>
      </w:r>
    </w:p>
    <w:p w14:paraId="1F2B780F" w14:textId="77777777" w:rsidR="00C02932" w:rsidRPr="00D14D0E" w:rsidRDefault="00C02932" w:rsidP="00673EF0">
      <w:pPr>
        <w:pStyle w:val="PR4"/>
        <w:jc w:val="left"/>
      </w:pPr>
      <w:r w:rsidRPr="00D14D0E">
        <w:t>Wilbur-Ellis Agribusiness.</w:t>
      </w:r>
    </w:p>
    <w:p w14:paraId="61A9A35A" w14:textId="77777777" w:rsidR="00C02932" w:rsidRPr="00D14D0E" w:rsidRDefault="00C02932" w:rsidP="00673EF0">
      <w:pPr>
        <w:pStyle w:val="PR4"/>
        <w:jc w:val="left"/>
      </w:pPr>
      <w:r w:rsidRPr="00D14D0E">
        <w:t>Kellogg Garden Products.</w:t>
      </w:r>
    </w:p>
    <w:p w14:paraId="43EC8D9C" w14:textId="77777777" w:rsidR="00C02932" w:rsidRPr="00D14D0E" w:rsidRDefault="00AD51A2" w:rsidP="00673EF0">
      <w:pPr>
        <w:pStyle w:val="PR4"/>
        <w:jc w:val="left"/>
      </w:pPr>
      <w:r>
        <w:t>Or E</w:t>
      </w:r>
      <w:r w:rsidR="00C02932" w:rsidRPr="00D14D0E">
        <w:t xml:space="preserve">qual. </w:t>
      </w:r>
    </w:p>
    <w:p w14:paraId="6501724F" w14:textId="77777777" w:rsidR="00351C04" w:rsidRDefault="00351C04" w:rsidP="00673EF0">
      <w:pPr>
        <w:pStyle w:val="PR1"/>
        <w:jc w:val="left"/>
      </w:pPr>
      <w:r>
        <w:t>Slow-Release Fertilizer: Granular or pelleted fertilizer consisting of 50 percent water-insoluble nitrogen, phosphorus, and potassium in the following composition:</w:t>
      </w:r>
    </w:p>
    <w:p w14:paraId="038B3C56" w14:textId="77777777" w:rsidR="00351C04" w:rsidRDefault="00351C04" w:rsidP="00673EF0">
      <w:pPr>
        <w:pStyle w:val="PR2"/>
        <w:spacing w:before="240"/>
        <w:jc w:val="left"/>
      </w:pPr>
      <w:r>
        <w:t>Composition: Nitrogen, phosphorous, and potassium in amounts recommended in soil reports from a qualified testing agency.</w:t>
      </w:r>
    </w:p>
    <w:p w14:paraId="0F96577B" w14:textId="77777777" w:rsidR="00F77858" w:rsidRPr="00F77858" w:rsidRDefault="00F77858" w:rsidP="00673EF0">
      <w:pPr>
        <w:pStyle w:val="PR3"/>
        <w:spacing w:before="240"/>
        <w:jc w:val="left"/>
      </w:pPr>
      <w:r w:rsidRPr="00F77858">
        <w:t xml:space="preserve">Manufacturers: Subject to compliance with requirements, provide products by one of the following: </w:t>
      </w:r>
    </w:p>
    <w:p w14:paraId="15A6D1EB" w14:textId="77777777" w:rsidR="00F77858" w:rsidRPr="00D14D0E" w:rsidRDefault="00F77858" w:rsidP="00673EF0">
      <w:pPr>
        <w:pStyle w:val="PR4"/>
        <w:spacing w:before="240"/>
        <w:jc w:val="left"/>
      </w:pPr>
      <w:r w:rsidRPr="00D14D0E">
        <w:t>Gro-Power.</w:t>
      </w:r>
    </w:p>
    <w:p w14:paraId="3BCFDBBE" w14:textId="77777777" w:rsidR="00F77858" w:rsidRPr="00D14D0E" w:rsidRDefault="00F77858" w:rsidP="00673EF0">
      <w:pPr>
        <w:pStyle w:val="PR4"/>
        <w:jc w:val="left"/>
      </w:pPr>
      <w:r w:rsidRPr="00D14D0E">
        <w:lastRenderedPageBreak/>
        <w:t>Wilbur-Ellis Agribusiness.</w:t>
      </w:r>
    </w:p>
    <w:p w14:paraId="302DEAC8" w14:textId="77777777" w:rsidR="00F77858" w:rsidRPr="00D14D0E" w:rsidRDefault="00F77858" w:rsidP="00673EF0">
      <w:pPr>
        <w:pStyle w:val="PR4"/>
        <w:jc w:val="left"/>
      </w:pPr>
      <w:r w:rsidRPr="00D14D0E">
        <w:t>Kellogg Garden Products.</w:t>
      </w:r>
    </w:p>
    <w:p w14:paraId="6C94BD91" w14:textId="77777777" w:rsidR="00F77858" w:rsidRPr="00D14D0E" w:rsidRDefault="00AD51A2" w:rsidP="00673EF0">
      <w:pPr>
        <w:pStyle w:val="PR4"/>
        <w:jc w:val="left"/>
      </w:pPr>
      <w:r>
        <w:t>Or E</w:t>
      </w:r>
      <w:r w:rsidR="00F77858" w:rsidRPr="00D14D0E">
        <w:t>qual.</w:t>
      </w:r>
    </w:p>
    <w:p w14:paraId="21394562" w14:textId="77777777" w:rsidR="00351C04" w:rsidRDefault="00351C04" w:rsidP="00673EF0">
      <w:pPr>
        <w:pStyle w:val="CMT"/>
        <w:jc w:val="left"/>
      </w:pPr>
      <w:r>
        <w:t>Retain "Chelated Iron" Paragraph below if required; indicate location(s) of use and application rate(s) elsewhere in Part 2 or Part 3.</w:t>
      </w:r>
    </w:p>
    <w:p w14:paraId="2D27950C" w14:textId="77777777" w:rsidR="00A90FBB" w:rsidRDefault="00351C04" w:rsidP="00673EF0">
      <w:pPr>
        <w:pStyle w:val="PR1"/>
        <w:jc w:val="left"/>
      </w:pPr>
      <w:r>
        <w:t>Chelated Iron: Commercial-grade FeEDDHA for dicots and woody plants, and commercial-grade FeDTPA for ornamental grasses and monocots.</w:t>
      </w:r>
    </w:p>
    <w:p w14:paraId="628DBC08" w14:textId="77777777" w:rsidR="00351C04" w:rsidRDefault="00351C04" w:rsidP="00673EF0">
      <w:pPr>
        <w:pStyle w:val="PRT"/>
        <w:jc w:val="left"/>
      </w:pPr>
      <w:r>
        <w:t>EXECUTION</w:t>
      </w:r>
    </w:p>
    <w:p w14:paraId="72737477" w14:textId="77777777" w:rsidR="00351C04" w:rsidRDefault="00351C04" w:rsidP="00673EF0">
      <w:pPr>
        <w:pStyle w:val="ART"/>
        <w:jc w:val="left"/>
      </w:pPr>
      <w:r>
        <w:t>GENERAL</w:t>
      </w:r>
    </w:p>
    <w:p w14:paraId="5247F935" w14:textId="0D0DB506" w:rsidR="00351C04" w:rsidRDefault="00351C04" w:rsidP="00673EF0">
      <w:pPr>
        <w:pStyle w:val="PR1"/>
        <w:jc w:val="left"/>
      </w:pPr>
      <w:r>
        <w:t xml:space="preserve">Place planting soil and fertilizers according to requirements in </w:t>
      </w:r>
      <w:r w:rsidR="005A7CEE">
        <w:t>this section</w:t>
      </w:r>
      <w:r>
        <w:t>.</w:t>
      </w:r>
    </w:p>
    <w:p w14:paraId="2E304963" w14:textId="77777777" w:rsidR="00351C04" w:rsidRDefault="00351C04" w:rsidP="00673EF0">
      <w:pPr>
        <w:pStyle w:val="PR1"/>
        <w:jc w:val="left"/>
      </w:pPr>
      <w:r>
        <w:t>Verify that no foreign or deleterious material or liquid such as paint, paint washout, concrete slurry, concrete layers or chunks, cement, plaster, oils, gasoline, diesel fuel, paint thinner, turpentine, tar, roofing compound, or acid has been deposited in planting soil.</w:t>
      </w:r>
    </w:p>
    <w:p w14:paraId="0D7C1A5C" w14:textId="77777777" w:rsidR="00351C04" w:rsidRDefault="00351C04" w:rsidP="00673EF0">
      <w:pPr>
        <w:pStyle w:val="PR1"/>
        <w:jc w:val="left"/>
      </w:pPr>
      <w:r>
        <w:t>Proceed with placement only after unsatisfactory conditions have been corrected.</w:t>
      </w:r>
    </w:p>
    <w:p w14:paraId="6D0BE228" w14:textId="77777777" w:rsidR="00351C04" w:rsidRDefault="00351C04" w:rsidP="00673EF0">
      <w:pPr>
        <w:pStyle w:val="ART"/>
        <w:jc w:val="left"/>
      </w:pPr>
      <w:r>
        <w:t xml:space="preserve">PLACING AND MIXING </w:t>
      </w:r>
      <w:r w:rsidR="00516A28" w:rsidRPr="00E653E0">
        <w:t xml:space="preserve">TYPE 1 – GENERAL PLANTING SOIL AND TYPE 2 – GENERAL TURF </w:t>
      </w:r>
      <w:r>
        <w:t>PLANTING SOIL OVER EXPOSED SUBGRADE</w:t>
      </w:r>
    </w:p>
    <w:p w14:paraId="7BF01535" w14:textId="014DC37C" w:rsidR="00351C04" w:rsidRDefault="00351C04" w:rsidP="00673EF0">
      <w:pPr>
        <w:pStyle w:val="CMT"/>
        <w:jc w:val="left"/>
      </w:pPr>
      <w:r>
        <w:t xml:space="preserve">Generally retain this article if on-site soil or imported soil will be amended and applied to areas </w:t>
      </w:r>
      <w:r w:rsidR="00516A28">
        <w:t xml:space="preserve">where </w:t>
      </w:r>
      <w:r w:rsidR="00592C84">
        <w:t>on-site</w:t>
      </w:r>
      <w:r w:rsidR="00516A28" w:rsidRPr="00E653E0">
        <w:t xml:space="preserve"> soils</w:t>
      </w:r>
      <w:r w:rsidR="00516A28">
        <w:t xml:space="preserve"> have been excavated and removed from the site</w:t>
      </w:r>
      <w:r w:rsidR="00516A28" w:rsidRPr="00E653E0">
        <w:t xml:space="preserve"> </w:t>
      </w:r>
      <w:r>
        <w:t xml:space="preserve">or that have poor </w:t>
      </w:r>
      <w:r w:rsidR="00592C84">
        <w:t>on-site</w:t>
      </w:r>
      <w:r>
        <w:t xml:space="preserve"> soils regarded as subgrade.</w:t>
      </w:r>
    </w:p>
    <w:p w14:paraId="446A9C0C" w14:textId="1F510B4B" w:rsidR="00351C04" w:rsidRDefault="00351C04" w:rsidP="00673EF0">
      <w:pPr>
        <w:pStyle w:val="PR1"/>
        <w:jc w:val="left"/>
      </w:pPr>
      <w:r>
        <w:t xml:space="preserve">General: Apply and mix </w:t>
      </w:r>
      <w:r w:rsidR="00516A28" w:rsidRPr="00CB2D4B">
        <w:rPr>
          <w:b/>
        </w:rPr>
        <w:t xml:space="preserve">[unamended </w:t>
      </w:r>
      <w:r w:rsidR="00506A39">
        <w:rPr>
          <w:b/>
        </w:rPr>
        <w:t xml:space="preserve">on-site </w:t>
      </w:r>
      <w:r w:rsidR="00516A28" w:rsidRPr="00CB2D4B">
        <w:rPr>
          <w:b/>
        </w:rPr>
        <w:t>soil] [import topsoil]</w:t>
      </w:r>
      <w:r>
        <w:t xml:space="preserve"> with amendments on-site to produce required planting soil. Do not apply materials or till if </w:t>
      </w:r>
      <w:r w:rsidR="00592C84">
        <w:t>on-site</w:t>
      </w:r>
      <w:r>
        <w:t xml:space="preserve"> soil or subgrade is frozen, muddy, or excessively wet.</w:t>
      </w:r>
    </w:p>
    <w:p w14:paraId="48F153B2" w14:textId="2CCF7325" w:rsidR="00351C04" w:rsidRDefault="00351C04" w:rsidP="00673EF0">
      <w:pPr>
        <w:pStyle w:val="PR1"/>
        <w:jc w:val="left"/>
      </w:pPr>
      <w:r>
        <w:t xml:space="preserve">Subgrade Preparation: </w:t>
      </w:r>
      <w:r w:rsidR="00516A28">
        <w:t>Cross rip</w:t>
      </w:r>
      <w:r>
        <w:t xml:space="preserve"> subgrade to a minimum depth of </w:t>
      </w:r>
      <w:r w:rsidR="00A17A72">
        <w:rPr>
          <w:rStyle w:val="IP"/>
        </w:rPr>
        <w:t>3</w:t>
      </w:r>
      <w:r w:rsidR="006D085C">
        <w:rPr>
          <w:rStyle w:val="IP"/>
        </w:rPr>
        <w:t xml:space="preserve"> inches</w:t>
      </w:r>
      <w:r w:rsidRPr="00E26551">
        <w:t>.</w:t>
      </w:r>
      <w:r w:rsidR="00F43F0F">
        <w:t xml:space="preserve"> Remove stones, </w:t>
      </w:r>
      <w:r>
        <w:t xml:space="preserve">sticks, roots, rubbish, and other extraneous matter </w:t>
      </w:r>
      <w:r w:rsidR="00370DE7">
        <w:t>1-</w:t>
      </w:r>
      <w:r w:rsidR="00F43F0F">
        <w:t xml:space="preserve">inch and larger in any dimension, </w:t>
      </w:r>
      <w:r>
        <w:t xml:space="preserve">and legally dispose of off </w:t>
      </w:r>
      <w:r w:rsidR="009A7014">
        <w:t>District</w:t>
      </w:r>
      <w:r>
        <w:t>'s property.</w:t>
      </w:r>
    </w:p>
    <w:p w14:paraId="3E4938F2" w14:textId="45C53FAE" w:rsidR="002E0A4F" w:rsidRDefault="002E0A4F" w:rsidP="002E0A4F">
      <w:pPr>
        <w:pStyle w:val="CMT"/>
      </w:pPr>
      <w:r>
        <w:t>Retain subparagraph below to knit planting soil to subsoil and to improve soil drainage. Retain for caliche or hardpan subgrades, poorly drained subgrades, or subgrades that heavily compact during construction</w:t>
      </w:r>
      <w:r w:rsidR="00D35EE4">
        <w:t>.</w:t>
      </w:r>
    </w:p>
    <w:p w14:paraId="286EA627" w14:textId="6819BBDF" w:rsidR="002E0A4F" w:rsidRDefault="002E0A4F" w:rsidP="00673EF0">
      <w:pPr>
        <w:pStyle w:val="PR1"/>
        <w:jc w:val="left"/>
      </w:pPr>
      <w:r>
        <w:t xml:space="preserve">Apply, add soil amendments, and mix with machine rototill approximately half the thickness of unamended soil over prepared, loosened subgrade according to "Mixing" Paragraph below. Mix with machine rototill thoroughly into </w:t>
      </w:r>
      <w:r w:rsidRPr="00E26551">
        <w:t xml:space="preserve">top </w:t>
      </w:r>
      <w:r>
        <w:rPr>
          <w:rStyle w:val="IP"/>
        </w:rPr>
        <w:t>4 inches</w:t>
      </w:r>
      <w:r w:rsidRPr="00E26551">
        <w:t xml:space="preserve"> of subgrade.  Machine rototill a minimum of two alternating passes, crossing at 90 degree angles.  Spread remainder of planting soil</w:t>
      </w:r>
      <w:r>
        <w:t>.</w:t>
      </w:r>
    </w:p>
    <w:p w14:paraId="135B5EDA" w14:textId="180E9516" w:rsidR="00D35EE4" w:rsidRDefault="00D35EE4" w:rsidP="00D35EE4">
      <w:pPr>
        <w:pStyle w:val="CMT"/>
      </w:pPr>
      <w:r>
        <w:t xml:space="preserve">Delete paragraph below if TYPE 1 – GENERAL PLANTING SOIL is chosen above </w:t>
      </w:r>
    </w:p>
    <w:p w14:paraId="33077141" w14:textId="2434A99B" w:rsidR="002E0A4F" w:rsidRDefault="00D35EE4" w:rsidP="00673EF0">
      <w:pPr>
        <w:pStyle w:val="PR1"/>
        <w:jc w:val="left"/>
      </w:pPr>
      <w:r w:rsidRPr="00E26551">
        <w:t xml:space="preserve">Mixing: Spread unamended soil to total depth of </w:t>
      </w:r>
      <w:r>
        <w:rPr>
          <w:rStyle w:val="IP"/>
        </w:rPr>
        <w:t>12 inches</w:t>
      </w:r>
      <w:r w:rsidRPr="00E26551">
        <w:t>, but</w:t>
      </w:r>
      <w:r>
        <w:t xml:space="preserve"> not less than required to meet finish grades after mixing machine rototill with amendments and natural settlement. Do not spread if soil or subgrade is muddy or excessively wet.</w:t>
      </w:r>
    </w:p>
    <w:p w14:paraId="0510263E" w14:textId="77777777" w:rsidR="00351C04" w:rsidRDefault="00351C04" w:rsidP="00673EF0">
      <w:pPr>
        <w:pStyle w:val="CMT"/>
        <w:jc w:val="left"/>
      </w:pPr>
      <w:r>
        <w:t>Retain option in "Amendments" Subparagraph below if applying compost component of planting-soil mix to surface and lightly tilling in lieu of blending compost throughout planting-soil mix.</w:t>
      </w:r>
    </w:p>
    <w:p w14:paraId="5797D297" w14:textId="05088F19" w:rsidR="00351C04" w:rsidRDefault="00351C04" w:rsidP="00673EF0">
      <w:pPr>
        <w:pStyle w:val="PR2"/>
        <w:spacing w:before="240"/>
        <w:jc w:val="left"/>
      </w:pPr>
      <w:r>
        <w:t>Amendments: Apply soil amendments</w:t>
      </w:r>
      <w:r w:rsidR="00D73360">
        <w:t xml:space="preserve">, </w:t>
      </w:r>
      <w:r>
        <w:t>[</w:t>
      </w:r>
      <w:r>
        <w:rPr>
          <w:b/>
        </w:rPr>
        <w:t>compost,</w:t>
      </w:r>
      <w:r>
        <w:t xml:space="preserve">] and fertilizer, if required, evenly on surface, and thoroughly blend them with unamended soil </w:t>
      </w:r>
      <w:r w:rsidR="00FD76B2">
        <w:t xml:space="preserve">by machine rototill </w:t>
      </w:r>
      <w:r>
        <w:t>to produce planting soil.</w:t>
      </w:r>
      <w:r w:rsidR="00FD76B2" w:rsidRPr="00FD76B2">
        <w:t xml:space="preserve"> </w:t>
      </w:r>
      <w:r w:rsidR="00FD76B2">
        <w:t>Machine r</w:t>
      </w:r>
      <w:r w:rsidR="00FD76B2" w:rsidRPr="00E37C7F">
        <w:t>ototill</w:t>
      </w:r>
      <w:r w:rsidR="00FD76B2">
        <w:t xml:space="preserve"> </w:t>
      </w:r>
      <w:r w:rsidR="00FD76B2" w:rsidRPr="00E37C7F">
        <w:t>a minimum of two alternating passes</w:t>
      </w:r>
      <w:r w:rsidR="00FD76B2">
        <w:t>, crossing at 90 degree angles.</w:t>
      </w:r>
    </w:p>
    <w:p w14:paraId="7676E24A" w14:textId="77777777" w:rsidR="00351C04" w:rsidRDefault="00351C04" w:rsidP="00673EF0">
      <w:pPr>
        <w:pStyle w:val="PR3"/>
        <w:spacing w:before="240"/>
        <w:jc w:val="left"/>
      </w:pPr>
      <w:r>
        <w:lastRenderedPageBreak/>
        <w:t>Mix fertilizer with planting soil no more than seven days before planting.</w:t>
      </w:r>
    </w:p>
    <w:p w14:paraId="49D41F40" w14:textId="77777777" w:rsidR="00351C04" w:rsidRDefault="00351C04" w:rsidP="00673EF0">
      <w:pPr>
        <w:pStyle w:val="PR2"/>
        <w:spacing w:before="240"/>
        <w:jc w:val="left"/>
      </w:pPr>
      <w:r>
        <w:t xml:space="preserve">Lifts: Apply and mix unamended soil and amendments in lifts not exceeding </w:t>
      </w:r>
      <w:r w:rsidR="00A17A72">
        <w:t>6</w:t>
      </w:r>
      <w:r w:rsidR="00FD76B2">
        <w:t xml:space="preserve"> inches </w:t>
      </w:r>
      <w:r>
        <w:t>in loose depth for material compacted by compaction equipment, and not more than [</w:t>
      </w:r>
      <w:r w:rsidR="006D085C">
        <w:rPr>
          <w:rStyle w:val="IP"/>
          <w:b/>
        </w:rPr>
        <w:t>4 inches</w:t>
      </w:r>
      <w:r>
        <w:t>] [</w:t>
      </w:r>
      <w:r w:rsidR="006D085C">
        <w:rPr>
          <w:rStyle w:val="IP"/>
          <w:b/>
        </w:rPr>
        <w:t>6 inches</w:t>
      </w:r>
      <w:r>
        <w:t>] in loose depth for material compacted by hand-operated tampers.</w:t>
      </w:r>
    </w:p>
    <w:p w14:paraId="69BFC984" w14:textId="6244EF4F" w:rsidR="00351C04" w:rsidRDefault="00351C04" w:rsidP="00673EF0">
      <w:pPr>
        <w:pStyle w:val="PR1"/>
        <w:jc w:val="left"/>
      </w:pPr>
      <w:r>
        <w:t xml:space="preserve">Compaction: Compact each blended lift of planting soil to </w:t>
      </w:r>
      <w:r w:rsidR="00A17A72">
        <w:t>80</w:t>
      </w:r>
      <w:r w:rsidR="00D35EE4">
        <w:t xml:space="preserve"> percent minimum</w:t>
      </w:r>
      <w:r>
        <w:t xml:space="preserve"> </w:t>
      </w:r>
      <w:r w:rsidR="00D35EE4">
        <w:t xml:space="preserve">to 85 </w:t>
      </w:r>
      <w:r>
        <w:t xml:space="preserve">percent </w:t>
      </w:r>
      <w:r w:rsidR="00D35EE4">
        <w:t xml:space="preserve">maximum </w:t>
      </w:r>
      <w:r>
        <w:t>of maximum Standard Proctor density according to ASTM D 698 [</w:t>
      </w:r>
      <w:r>
        <w:rPr>
          <w:b/>
        </w:rPr>
        <w:t>except where a different compaction value is indicated on Drawings</w:t>
      </w:r>
      <w:r>
        <w:t>].</w:t>
      </w:r>
    </w:p>
    <w:p w14:paraId="7DA2C309" w14:textId="77777777" w:rsidR="0057350F" w:rsidRDefault="0057350F" w:rsidP="00673EF0">
      <w:pPr>
        <w:pStyle w:val="PR1"/>
        <w:jc w:val="left"/>
      </w:pPr>
      <w:r>
        <w:t>Leaching</w:t>
      </w:r>
      <w:r w:rsidRPr="00E653E0">
        <w:t xml:space="preserve">: </w:t>
      </w:r>
      <w:r>
        <w:t>Leach amended soils with a minimum of 6” of water over a 2 week period or as determined by the soils test recommendations to reduce SAR, ECE, and Sodium to acceptable levels as determined by the soils test recommendations.</w:t>
      </w:r>
    </w:p>
    <w:p w14:paraId="68213AA9" w14:textId="77777777" w:rsidR="00351C04" w:rsidRDefault="00351C04" w:rsidP="00673EF0">
      <w:pPr>
        <w:pStyle w:val="ART"/>
        <w:jc w:val="left"/>
      </w:pPr>
      <w:r>
        <w:t xml:space="preserve">BLENDING </w:t>
      </w:r>
      <w:r w:rsidR="00C9581F" w:rsidRPr="00E653E0">
        <w:t xml:space="preserve">TYPE 1 – GENERAL PLANTING SOIL AND TYPE 2 – GENERAL TURF </w:t>
      </w:r>
      <w:r>
        <w:t>PLANTING SOIL IN PLACE</w:t>
      </w:r>
    </w:p>
    <w:p w14:paraId="5DD4521D" w14:textId="1E122EA0" w:rsidR="00351C04" w:rsidRDefault="00351C04" w:rsidP="00673EF0">
      <w:pPr>
        <w:pStyle w:val="CMT"/>
        <w:jc w:val="left"/>
      </w:pPr>
      <w:r>
        <w:t>Generally retain this article if unamended, on-site soil is amended without excavating to produce planting soil.</w:t>
      </w:r>
    </w:p>
    <w:p w14:paraId="355F11E1" w14:textId="3A9364B0" w:rsidR="00351C04" w:rsidRDefault="00351C04" w:rsidP="00673EF0">
      <w:pPr>
        <w:pStyle w:val="PR1"/>
        <w:jc w:val="left"/>
      </w:pPr>
      <w:r>
        <w:t xml:space="preserve">General: Mix amendments with in-place, unamended </w:t>
      </w:r>
      <w:r w:rsidR="00E87334">
        <w:t xml:space="preserve">on-site </w:t>
      </w:r>
      <w:r>
        <w:t xml:space="preserve">soil to produce required planting soil. Do not </w:t>
      </w:r>
      <w:r w:rsidR="00FD76B2">
        <w:t xml:space="preserve">deep rip, </w:t>
      </w:r>
      <w:r>
        <w:t>apply materials</w:t>
      </w:r>
      <w:r w:rsidR="00FD76B2">
        <w:t>,</w:t>
      </w:r>
      <w:r>
        <w:t xml:space="preserve"> or </w:t>
      </w:r>
      <w:r w:rsidR="00FD76B2">
        <w:t>roto</w:t>
      </w:r>
      <w:r>
        <w:t xml:space="preserve">till if </w:t>
      </w:r>
      <w:r w:rsidR="00592C84">
        <w:t>on-site</w:t>
      </w:r>
      <w:r>
        <w:t xml:space="preserve"> soil or subgrade is </w:t>
      </w:r>
      <w:r w:rsidR="00EB4001">
        <w:t xml:space="preserve">frozen, </w:t>
      </w:r>
      <w:r>
        <w:t>muddy, or excessively wet.</w:t>
      </w:r>
    </w:p>
    <w:p w14:paraId="1B3DBB6F" w14:textId="77777777" w:rsidR="00FD76B2" w:rsidRDefault="00FD76B2" w:rsidP="00673EF0">
      <w:pPr>
        <w:pStyle w:val="PR1"/>
        <w:jc w:val="left"/>
      </w:pPr>
      <w:r>
        <w:t xml:space="preserve">Deep Ripping: Deep </w:t>
      </w:r>
      <w:r w:rsidRPr="001C5C5C">
        <w:t xml:space="preserve">rip </w:t>
      </w:r>
      <w:r>
        <w:t xml:space="preserve">and loosen </w:t>
      </w:r>
      <w:r w:rsidRPr="001C5C5C">
        <w:t>planting areas to a depth of 12</w:t>
      </w:r>
      <w:r>
        <w:t xml:space="preserve"> inches in two </w:t>
      </w:r>
      <w:r w:rsidRPr="001C5C5C">
        <w:t>directions</w:t>
      </w:r>
      <w:r>
        <w:t>, crossing at 90 degree angles</w:t>
      </w:r>
      <w:r w:rsidRPr="001C5C5C">
        <w:t xml:space="preserve">. </w:t>
      </w:r>
      <w:r w:rsidRPr="001B09C9">
        <w:t>Access roads used during construction activities within planting areas shall be deep</w:t>
      </w:r>
      <w:r>
        <w:t xml:space="preserve"> </w:t>
      </w:r>
      <w:r w:rsidRPr="001B09C9">
        <w:t xml:space="preserve">ripped and loosened to a depth of 3 feet in </w:t>
      </w:r>
      <w:r>
        <w:t>two</w:t>
      </w:r>
      <w:r w:rsidRPr="001B09C9">
        <w:t xml:space="preserve"> </w:t>
      </w:r>
      <w:r>
        <w:t xml:space="preserve">opposite </w:t>
      </w:r>
      <w:r w:rsidRPr="001B09C9">
        <w:t>directions</w:t>
      </w:r>
      <w:r>
        <w:t>, crossing at 90 degree angles.</w:t>
      </w:r>
    </w:p>
    <w:p w14:paraId="2A4C4ADF" w14:textId="34F9723E" w:rsidR="00351C04" w:rsidRDefault="00351C04" w:rsidP="00673EF0">
      <w:pPr>
        <w:pStyle w:val="PR1"/>
        <w:jc w:val="left"/>
      </w:pPr>
      <w:r>
        <w:t xml:space="preserve">Preparation: </w:t>
      </w:r>
      <w:r w:rsidR="00FD76B2">
        <w:t>Machine Rotot</w:t>
      </w:r>
      <w:r>
        <w:t>ill unamended</w:t>
      </w:r>
      <w:r w:rsidR="00E87334">
        <w:t xml:space="preserve"> on-site</w:t>
      </w:r>
      <w:r>
        <w:t xml:space="preserve"> soil in planting areas to a minimum depth </w:t>
      </w:r>
      <w:r w:rsidRPr="00E26551">
        <w:t xml:space="preserve">of </w:t>
      </w:r>
      <w:r w:rsidR="006D085C">
        <w:rPr>
          <w:rStyle w:val="IP"/>
        </w:rPr>
        <w:t>6 inches</w:t>
      </w:r>
      <w:r>
        <w:t xml:space="preserve">. </w:t>
      </w:r>
      <w:r w:rsidR="00FD76B2">
        <w:t>Machine r</w:t>
      </w:r>
      <w:r w:rsidR="00FD76B2" w:rsidRPr="00E37C7F">
        <w:t>ototill</w:t>
      </w:r>
      <w:r w:rsidR="00FD76B2">
        <w:t xml:space="preserve"> </w:t>
      </w:r>
      <w:r w:rsidR="00FD76B2" w:rsidRPr="00E37C7F">
        <w:t>a minimum of two alternating passes</w:t>
      </w:r>
      <w:r w:rsidR="00FD76B2">
        <w:t xml:space="preserve">, crossing at 90 degree angles. </w:t>
      </w:r>
      <w:r w:rsidR="00C9581F">
        <w:t xml:space="preserve">Remove stones, </w:t>
      </w:r>
      <w:r>
        <w:t xml:space="preserve">sticks, roots, rubbish, and other extraneous matter </w:t>
      </w:r>
      <w:r w:rsidR="00C9581F">
        <w:t xml:space="preserve">1 inch and larger in any dimension, </w:t>
      </w:r>
      <w:r>
        <w:t xml:space="preserve">and legally dispose of them off </w:t>
      </w:r>
      <w:r w:rsidR="009A7014">
        <w:t>District</w:t>
      </w:r>
      <w:r>
        <w:t>'s property.</w:t>
      </w:r>
    </w:p>
    <w:p w14:paraId="4BE113AB" w14:textId="77777777" w:rsidR="00351C04" w:rsidRDefault="00351C04" w:rsidP="00673EF0">
      <w:pPr>
        <w:pStyle w:val="CMT"/>
        <w:jc w:val="left"/>
      </w:pPr>
      <w:r>
        <w:t>Retain option in "Mixing" Paragraph below if applying compost component of planting-soil mix to surface and lightly tilling in lieu of blending compost throughout planting-soil mix.</w:t>
      </w:r>
    </w:p>
    <w:p w14:paraId="14BC6BFA" w14:textId="77777777" w:rsidR="00351C04" w:rsidRDefault="00351C04" w:rsidP="00673EF0">
      <w:pPr>
        <w:pStyle w:val="PR1"/>
        <w:jc w:val="left"/>
      </w:pPr>
      <w:r>
        <w:t>Mixing: Apply soil amendments[</w:t>
      </w:r>
      <w:r>
        <w:rPr>
          <w:b/>
        </w:rPr>
        <w:t>, compost,</w:t>
      </w:r>
      <w:r>
        <w:t>] and fertilizer, if required, evenly on surface, and thoroughly blend them into full depth of unamended, in-place soil</w:t>
      </w:r>
      <w:r w:rsidR="00E26551">
        <w:t xml:space="preserve"> with machine r</w:t>
      </w:r>
      <w:r w:rsidR="00E26551" w:rsidRPr="00E37C7F">
        <w:t>ototill</w:t>
      </w:r>
      <w:r w:rsidR="00E26551">
        <w:t xml:space="preserve">. Rototill </w:t>
      </w:r>
      <w:r w:rsidR="00E26551" w:rsidRPr="00E37C7F">
        <w:t>a minimum of two alternating passes</w:t>
      </w:r>
      <w:r w:rsidR="00E26551">
        <w:t xml:space="preserve"> to a minimum depth of </w:t>
      </w:r>
      <w:r w:rsidR="006D085C">
        <w:rPr>
          <w:rStyle w:val="IP"/>
          <w:color w:val="auto"/>
        </w:rPr>
        <w:t>6 inches</w:t>
      </w:r>
      <w:r w:rsidR="00E26551">
        <w:t xml:space="preserve">, crossing at 90 degree angles </w:t>
      </w:r>
      <w:r>
        <w:t>to produce planting soil.</w:t>
      </w:r>
    </w:p>
    <w:p w14:paraId="1B871C08" w14:textId="77777777" w:rsidR="00351C04" w:rsidRDefault="00351C04" w:rsidP="00673EF0">
      <w:pPr>
        <w:pStyle w:val="PR2"/>
        <w:spacing w:before="240"/>
        <w:jc w:val="left"/>
      </w:pPr>
      <w:r>
        <w:t>Mix fertilizer with planting soil no more than seven days before planting.</w:t>
      </w:r>
    </w:p>
    <w:p w14:paraId="294B19F4" w14:textId="60A0787B" w:rsidR="00351C04" w:rsidRDefault="00351C04" w:rsidP="00673EF0">
      <w:pPr>
        <w:pStyle w:val="PR1"/>
        <w:jc w:val="left"/>
      </w:pPr>
      <w:r>
        <w:t xml:space="preserve">Compaction: Compact blended planting soil to </w:t>
      </w:r>
      <w:r w:rsidR="00311FD4">
        <w:t>75 to 80</w:t>
      </w:r>
      <w:r>
        <w:t xml:space="preserve"> percent of maximum Standard Proctor density according to ASTM D 698</w:t>
      </w:r>
      <w:r w:rsidR="00506A39">
        <w:t xml:space="preserve"> </w:t>
      </w:r>
      <w:r>
        <w:t>[</w:t>
      </w:r>
      <w:r>
        <w:rPr>
          <w:b/>
        </w:rPr>
        <w:t>except where a different compaction value is indicated on Drawings</w:t>
      </w:r>
      <w:r>
        <w:t>].</w:t>
      </w:r>
    </w:p>
    <w:p w14:paraId="5B001EEC" w14:textId="101F75CB" w:rsidR="00257AF7" w:rsidRDefault="00A97EA4" w:rsidP="00257AF7">
      <w:pPr>
        <w:pStyle w:val="PR1"/>
        <w:jc w:val="left"/>
      </w:pPr>
      <w:r>
        <w:t>Leaching</w:t>
      </w:r>
      <w:r w:rsidRPr="00E653E0">
        <w:t xml:space="preserve">: </w:t>
      </w:r>
      <w:r>
        <w:t>Leach amended soils with a minimum of 6” of water over a 2 week period or as determined by the soils test recommendations to reduce SAR, ECE, and Sodium to acceptable levels as determined by the soils test recommendations.</w:t>
      </w:r>
      <w:r w:rsidR="00257AF7" w:rsidRPr="00257AF7">
        <w:t xml:space="preserve"> </w:t>
      </w:r>
    </w:p>
    <w:p w14:paraId="513E1CC7" w14:textId="3DD2523A" w:rsidR="00EB48E7" w:rsidRPr="00E653E0" w:rsidRDefault="00EB48E7" w:rsidP="00673EF0">
      <w:pPr>
        <w:keepNext/>
        <w:numPr>
          <w:ilvl w:val="3"/>
          <w:numId w:val="1"/>
        </w:numPr>
        <w:suppressAutoHyphens/>
        <w:spacing w:before="480"/>
        <w:outlineLvl w:val="1"/>
      </w:pPr>
      <w:r w:rsidRPr="00E653E0">
        <w:lastRenderedPageBreak/>
        <w:t>BLENDING TYPE 3 –</w:t>
      </w:r>
      <w:r w:rsidR="00F3298D">
        <w:t xml:space="preserve"> </w:t>
      </w:r>
      <w:r w:rsidRPr="00E653E0">
        <w:t>SPORT</w:t>
      </w:r>
      <w:r>
        <w:t>S</w:t>
      </w:r>
      <w:r w:rsidRPr="00E653E0">
        <w:t xml:space="preserve"> FIELD IMPORT SOIL</w:t>
      </w:r>
    </w:p>
    <w:p w14:paraId="56E2CBFE" w14:textId="6EA5DB65" w:rsidR="00EB48E7" w:rsidRPr="00E653E0" w:rsidRDefault="00EB48E7" w:rsidP="00673EF0">
      <w:pPr>
        <w:suppressAutoHyphens/>
        <w:spacing w:before="240"/>
        <w:rPr>
          <w:color w:val="0000FF"/>
        </w:rPr>
      </w:pPr>
      <w:r w:rsidRPr="00E653E0">
        <w:rPr>
          <w:color w:val="0000FF"/>
        </w:rPr>
        <w:t>Generally retain this article if</w:t>
      </w:r>
      <w:r w:rsidR="00257AF7">
        <w:rPr>
          <w:color w:val="0000FF"/>
        </w:rPr>
        <w:t xml:space="preserve"> project includes a sports field and </w:t>
      </w:r>
      <w:r w:rsidRPr="00E653E0">
        <w:rPr>
          <w:color w:val="0000FF"/>
        </w:rPr>
        <w:t xml:space="preserve">on-site soil or </w:t>
      </w:r>
      <w:r>
        <w:rPr>
          <w:color w:val="0000FF"/>
        </w:rPr>
        <w:t xml:space="preserve">approved </w:t>
      </w:r>
      <w:r w:rsidRPr="00E653E0">
        <w:rPr>
          <w:color w:val="0000FF"/>
        </w:rPr>
        <w:t xml:space="preserve">imported soil will be amended and applied to areas </w:t>
      </w:r>
      <w:r>
        <w:rPr>
          <w:color w:val="0000FF"/>
        </w:rPr>
        <w:t xml:space="preserve">where </w:t>
      </w:r>
      <w:r w:rsidR="00592C84">
        <w:rPr>
          <w:color w:val="0000FF"/>
        </w:rPr>
        <w:t>on-site</w:t>
      </w:r>
      <w:r w:rsidRPr="00E653E0">
        <w:rPr>
          <w:color w:val="0000FF"/>
        </w:rPr>
        <w:t xml:space="preserve"> soils</w:t>
      </w:r>
      <w:r>
        <w:rPr>
          <w:color w:val="0000FF"/>
        </w:rPr>
        <w:t xml:space="preserve"> have been excavated and removed from the site</w:t>
      </w:r>
      <w:r w:rsidRPr="00E653E0">
        <w:rPr>
          <w:color w:val="0000FF"/>
        </w:rPr>
        <w:t xml:space="preserve"> or that have poor </w:t>
      </w:r>
      <w:r w:rsidR="00592C84">
        <w:rPr>
          <w:color w:val="0000FF"/>
        </w:rPr>
        <w:t>on-site</w:t>
      </w:r>
      <w:r w:rsidRPr="00E653E0">
        <w:rPr>
          <w:color w:val="0000FF"/>
        </w:rPr>
        <w:t xml:space="preserve"> soils regarded as subgrade.</w:t>
      </w:r>
    </w:p>
    <w:p w14:paraId="55B8B6F9" w14:textId="31467030" w:rsidR="00EB48E7" w:rsidRDefault="00EB4001" w:rsidP="00673EF0">
      <w:pPr>
        <w:pStyle w:val="PR1"/>
        <w:jc w:val="left"/>
      </w:pPr>
      <w:r w:rsidRPr="00155FDF">
        <w:t xml:space="preserve">General: Do not deep rip, apply materials, or rototill if </w:t>
      </w:r>
      <w:r w:rsidR="00592C84">
        <w:t>on-site</w:t>
      </w:r>
      <w:r w:rsidRPr="00155FDF">
        <w:t xml:space="preserve"> soil or subgrade is </w:t>
      </w:r>
      <w:r>
        <w:t xml:space="preserve">frozen, </w:t>
      </w:r>
      <w:r w:rsidRPr="00155FDF">
        <w:t>muddy, or excessively wet</w:t>
      </w:r>
      <w:r>
        <w:t>.</w:t>
      </w:r>
    </w:p>
    <w:p w14:paraId="2A505749" w14:textId="2C47413C" w:rsidR="00DE2814" w:rsidRPr="00155FDF" w:rsidRDefault="0081395E" w:rsidP="00673EF0">
      <w:pPr>
        <w:numPr>
          <w:ilvl w:val="4"/>
          <w:numId w:val="1"/>
        </w:numPr>
        <w:suppressAutoHyphens/>
        <w:spacing w:before="240"/>
        <w:outlineLvl w:val="2"/>
      </w:pPr>
      <w:r>
        <w:t>E</w:t>
      </w:r>
      <w:r w:rsidR="001405D7">
        <w:t xml:space="preserve">xcavate </w:t>
      </w:r>
      <w:r w:rsidR="00592C84">
        <w:t>on-site</w:t>
      </w:r>
      <w:r w:rsidR="001405D7" w:rsidRPr="00155FDF">
        <w:t xml:space="preserve"> soil to a depth of 15” below finish grade. </w:t>
      </w:r>
      <w:r w:rsidR="001405D7">
        <w:t xml:space="preserve"> Scarify </w:t>
      </w:r>
      <w:r w:rsidR="001405D7" w:rsidRPr="00155FDF">
        <w:t>subgrade soil in a cross pattern to a depth of 3”</w:t>
      </w:r>
      <w:r w:rsidR="001405D7">
        <w:t xml:space="preserve"> in two directions</w:t>
      </w:r>
      <w:r w:rsidR="001405D7" w:rsidRPr="00155FDF">
        <w:t xml:space="preserve">. </w:t>
      </w:r>
      <w:r w:rsidR="001405D7" w:rsidRPr="003B0290">
        <w:t>Remove stones, sticks, roots, rubbish, and other extraneous matter 1</w:t>
      </w:r>
      <w:r w:rsidR="001405D7">
        <w:t xml:space="preserve"> </w:t>
      </w:r>
      <w:r w:rsidR="001405D7" w:rsidRPr="003B0290">
        <w:t>inch and larger in any dimension and legally dispose of off District's property</w:t>
      </w:r>
      <w:r w:rsidR="001532FA">
        <w:t>.</w:t>
      </w:r>
      <w:r w:rsidR="00DE2814" w:rsidRPr="00DE2814">
        <w:t xml:space="preserve"> </w:t>
      </w:r>
    </w:p>
    <w:p w14:paraId="6731436A" w14:textId="77777777" w:rsidR="00DE2814" w:rsidRPr="00E653E0" w:rsidRDefault="00DE2814" w:rsidP="00673EF0">
      <w:pPr>
        <w:keepNext/>
        <w:suppressAutoHyphens/>
        <w:spacing w:before="480"/>
        <w:outlineLvl w:val="0"/>
        <w:rPr>
          <w:color w:val="0000FF"/>
        </w:rPr>
      </w:pPr>
      <w:r w:rsidRPr="00E653E0">
        <w:rPr>
          <w:color w:val="0000FF"/>
        </w:rPr>
        <w:t xml:space="preserve">Retain paragraph below if onsite decomposed granite is used for </w:t>
      </w:r>
      <w:r>
        <w:rPr>
          <w:color w:val="0000FF"/>
        </w:rPr>
        <w:t>the</w:t>
      </w:r>
      <w:r w:rsidRPr="00E653E0">
        <w:rPr>
          <w:color w:val="0000FF"/>
        </w:rPr>
        <w:t xml:space="preserve"> 5” section of </w:t>
      </w:r>
      <w:r>
        <w:rPr>
          <w:color w:val="0000FF"/>
        </w:rPr>
        <w:t>subsoil</w:t>
      </w:r>
      <w:r w:rsidRPr="00E653E0">
        <w:rPr>
          <w:color w:val="0000FF"/>
        </w:rPr>
        <w:t xml:space="preserve">. Delete if </w:t>
      </w:r>
      <w:r>
        <w:rPr>
          <w:color w:val="0000FF"/>
        </w:rPr>
        <w:t>native screened material</w:t>
      </w:r>
      <w:r w:rsidRPr="00E653E0">
        <w:rPr>
          <w:color w:val="0000FF"/>
        </w:rPr>
        <w:t xml:space="preserve"> </w:t>
      </w:r>
      <w:r>
        <w:rPr>
          <w:color w:val="0000FF"/>
        </w:rPr>
        <w:t>is</w:t>
      </w:r>
      <w:r w:rsidRPr="00E653E0">
        <w:rPr>
          <w:color w:val="0000FF"/>
        </w:rPr>
        <w:t xml:space="preserve"> used for </w:t>
      </w:r>
      <w:r>
        <w:rPr>
          <w:color w:val="0000FF"/>
        </w:rPr>
        <w:t xml:space="preserve">the </w:t>
      </w:r>
      <w:r w:rsidRPr="00E653E0">
        <w:rPr>
          <w:color w:val="0000FF"/>
        </w:rPr>
        <w:t xml:space="preserve">5” section of </w:t>
      </w:r>
      <w:r>
        <w:rPr>
          <w:color w:val="0000FF"/>
        </w:rPr>
        <w:t>sub</w:t>
      </w:r>
      <w:r w:rsidRPr="00E653E0">
        <w:rPr>
          <w:color w:val="0000FF"/>
        </w:rPr>
        <w:t>soil.</w:t>
      </w:r>
    </w:p>
    <w:p w14:paraId="67F426AD" w14:textId="66BFDE20" w:rsidR="00DE2814" w:rsidRPr="00155FDF" w:rsidRDefault="00C41A12" w:rsidP="00673EF0">
      <w:pPr>
        <w:numPr>
          <w:ilvl w:val="4"/>
          <w:numId w:val="1"/>
        </w:numPr>
        <w:suppressAutoHyphens/>
        <w:spacing w:before="240"/>
        <w:outlineLvl w:val="2"/>
      </w:pPr>
      <w:r>
        <w:t>Place e</w:t>
      </w:r>
      <w:r w:rsidR="00DE2814">
        <w:t xml:space="preserve">xisting or </w:t>
      </w:r>
      <w:r w:rsidR="00DC2A44">
        <w:t>i</w:t>
      </w:r>
      <w:r w:rsidR="00DE2814">
        <w:t>mported d</w:t>
      </w:r>
      <w:r w:rsidR="00DE2814" w:rsidRPr="00155FDF">
        <w:t>ecomposed granite</w:t>
      </w:r>
      <w:r w:rsidR="00DE2814">
        <w:t xml:space="preserve"> with an infiltration rate of at least 2” per hour </w:t>
      </w:r>
      <w:r w:rsidR="00DE2814" w:rsidRPr="00155FDF">
        <w:t>to a depth of not more than</w:t>
      </w:r>
      <w:r w:rsidR="00DE2814">
        <w:t xml:space="preserve"> 5”</w:t>
      </w:r>
      <w:r w:rsidR="0081395E">
        <w:t>.  Place a</w:t>
      </w:r>
      <w:r w:rsidR="00DE2814" w:rsidRPr="00155FDF">
        <w:t>pproved import topsoil to a depth of not less than 10” to finish grade</w:t>
      </w:r>
      <w:r w:rsidR="0081395E">
        <w:t xml:space="preserve"> on top of decomposed granite</w:t>
      </w:r>
      <w:r w:rsidR="00DE2814" w:rsidRPr="00155FDF">
        <w:t>.</w:t>
      </w:r>
    </w:p>
    <w:p w14:paraId="1C7CADA4" w14:textId="77777777" w:rsidR="00DE2814" w:rsidRPr="003B0290" w:rsidRDefault="00DE2814" w:rsidP="00673EF0">
      <w:pPr>
        <w:keepNext/>
        <w:suppressAutoHyphens/>
        <w:spacing w:before="480"/>
        <w:outlineLvl w:val="0"/>
        <w:rPr>
          <w:color w:val="0000FF"/>
        </w:rPr>
      </w:pPr>
      <w:r w:rsidRPr="003B0290">
        <w:rPr>
          <w:color w:val="0000FF"/>
        </w:rPr>
        <w:t>Retain paragraph below if onsite native soil</w:t>
      </w:r>
      <w:r>
        <w:rPr>
          <w:color w:val="0000FF"/>
        </w:rPr>
        <w:t xml:space="preserve"> is</w:t>
      </w:r>
      <w:r w:rsidRPr="003B0290">
        <w:rPr>
          <w:color w:val="0000FF"/>
        </w:rPr>
        <w:t xml:space="preserve"> used for the 5” section of subsoil. Delete if decomposed granite is used </w:t>
      </w:r>
      <w:r>
        <w:rPr>
          <w:color w:val="0000FF"/>
        </w:rPr>
        <w:t xml:space="preserve">for the </w:t>
      </w:r>
      <w:r w:rsidRPr="003B0290">
        <w:rPr>
          <w:color w:val="0000FF"/>
        </w:rPr>
        <w:t xml:space="preserve">5” section </w:t>
      </w:r>
      <w:r>
        <w:rPr>
          <w:color w:val="0000FF"/>
        </w:rPr>
        <w:t>of</w:t>
      </w:r>
      <w:r w:rsidRPr="003B0290">
        <w:rPr>
          <w:color w:val="0000FF"/>
        </w:rPr>
        <w:t xml:space="preserve"> subsoil.</w:t>
      </w:r>
    </w:p>
    <w:p w14:paraId="761E2A8A" w14:textId="72205DD5" w:rsidR="00DE2814" w:rsidRDefault="00A96D8F" w:rsidP="00673EF0">
      <w:pPr>
        <w:numPr>
          <w:ilvl w:val="4"/>
          <w:numId w:val="1"/>
        </w:numPr>
        <w:suppressAutoHyphens/>
        <w:spacing w:before="240"/>
        <w:outlineLvl w:val="2"/>
      </w:pPr>
      <w:r>
        <w:t xml:space="preserve">Screen </w:t>
      </w:r>
      <w:r w:rsidR="00DE2814" w:rsidRPr="00155FDF">
        <w:t xml:space="preserve">excavated site soil to remove all rocks and debris </w:t>
      </w:r>
      <w:r w:rsidR="00694A8A">
        <w:t>1/2</w:t>
      </w:r>
      <w:r w:rsidR="00DE2814" w:rsidRPr="00155FDF">
        <w:t>” and greater in size</w:t>
      </w:r>
      <w:r w:rsidR="00DE2814">
        <w:t xml:space="preserve">.  </w:t>
      </w:r>
      <w:r>
        <w:t>Place s</w:t>
      </w:r>
      <w:r w:rsidR="00DE2814" w:rsidRPr="00155FDF">
        <w:t xml:space="preserve">creened site soil </w:t>
      </w:r>
      <w:r w:rsidR="00DE2814">
        <w:t xml:space="preserve">with an infiltration rate of at least 2” per hour </w:t>
      </w:r>
      <w:r w:rsidR="00DE2814" w:rsidRPr="00155FDF">
        <w:t>t</w:t>
      </w:r>
      <w:r w:rsidR="0081395E">
        <w:t>o a depth of not more than 5”.  Place a</w:t>
      </w:r>
      <w:r w:rsidR="00DE2814" w:rsidRPr="00155FDF">
        <w:t>pproved on-site or import topsoil to a depth of not less than 10” to finish grade</w:t>
      </w:r>
      <w:r w:rsidR="0081395E" w:rsidRPr="0081395E">
        <w:t xml:space="preserve"> </w:t>
      </w:r>
      <w:r w:rsidR="0081395E">
        <w:t>on top of decomposed granite</w:t>
      </w:r>
      <w:r w:rsidR="00DE2814" w:rsidRPr="00155FDF">
        <w:t>.</w:t>
      </w:r>
    </w:p>
    <w:p w14:paraId="7E52F8A6" w14:textId="77777777" w:rsidR="00DE2814" w:rsidRPr="00155FDF" w:rsidRDefault="00DE2814" w:rsidP="00673EF0">
      <w:pPr>
        <w:keepNext/>
        <w:suppressAutoHyphens/>
        <w:spacing w:before="480"/>
        <w:outlineLvl w:val="0"/>
        <w:rPr>
          <w:color w:val="0000FF"/>
        </w:rPr>
      </w:pPr>
      <w:r w:rsidRPr="00155FDF">
        <w:rPr>
          <w:color w:val="0000FF"/>
        </w:rPr>
        <w:t>Retain paragraph below if on</w:t>
      </w:r>
      <w:r>
        <w:rPr>
          <w:color w:val="0000FF"/>
        </w:rPr>
        <w:t>-</w:t>
      </w:r>
      <w:r w:rsidRPr="00155FDF">
        <w:rPr>
          <w:color w:val="0000FF"/>
        </w:rPr>
        <w:t xml:space="preserve">site native </w:t>
      </w:r>
      <w:r>
        <w:rPr>
          <w:color w:val="0000FF"/>
        </w:rPr>
        <w:t>sub-</w:t>
      </w:r>
      <w:r w:rsidRPr="00155FDF">
        <w:rPr>
          <w:color w:val="0000FF"/>
        </w:rPr>
        <w:t xml:space="preserve">soil </w:t>
      </w:r>
      <w:r>
        <w:rPr>
          <w:color w:val="0000FF"/>
        </w:rPr>
        <w:t xml:space="preserve">has an infiltration rate of less than 1” per hour.  </w:t>
      </w:r>
    </w:p>
    <w:p w14:paraId="5019F6B5" w14:textId="0FA32563" w:rsidR="00DE2814" w:rsidRDefault="004222D9" w:rsidP="00673EF0">
      <w:pPr>
        <w:numPr>
          <w:ilvl w:val="4"/>
          <w:numId w:val="1"/>
        </w:numPr>
        <w:suppressAutoHyphens/>
        <w:spacing w:before="240"/>
        <w:outlineLvl w:val="2"/>
      </w:pPr>
      <w:r>
        <w:t>I</w:t>
      </w:r>
      <w:r w:rsidR="00DE2814">
        <w:t>nstall 4” perforated PVC drainage system at low end(s) of field per specification section 33</w:t>
      </w:r>
      <w:r w:rsidR="00694A8A" w:rsidRPr="00E81E05">
        <w:t> </w:t>
      </w:r>
      <w:r w:rsidR="00DE2814">
        <w:t>46</w:t>
      </w:r>
      <w:r w:rsidR="00694A8A" w:rsidRPr="00E81E05">
        <w:t> </w:t>
      </w:r>
      <w:r w:rsidR="00DE2814">
        <w:t>00.</w:t>
      </w:r>
    </w:p>
    <w:p w14:paraId="0F1A6815" w14:textId="2CC06996" w:rsidR="00DE2814" w:rsidRDefault="00DE2814" w:rsidP="00673EF0">
      <w:pPr>
        <w:numPr>
          <w:ilvl w:val="4"/>
          <w:numId w:val="1"/>
        </w:numPr>
        <w:suppressAutoHyphens/>
        <w:spacing w:before="240"/>
        <w:outlineLvl w:val="2"/>
      </w:pPr>
      <w:r w:rsidRPr="00E653E0">
        <w:t xml:space="preserve">Compaction: Compact blended planting soil </w:t>
      </w:r>
      <w:r w:rsidR="006A7EE3">
        <w:t xml:space="preserve">to 80 percent minimum to 85 percent maximum of </w:t>
      </w:r>
      <w:r w:rsidRPr="00E653E0">
        <w:t>maximum Standard Proctor density according to ASTM D 698</w:t>
      </w:r>
      <w:r>
        <w:t xml:space="preserve"> </w:t>
      </w:r>
      <w:r w:rsidRPr="00E653E0">
        <w:t>[</w:t>
      </w:r>
      <w:r w:rsidRPr="00E653E0">
        <w:rPr>
          <w:b/>
        </w:rPr>
        <w:t>except where a different compaction value is indicated on Drawings</w:t>
      </w:r>
      <w:r w:rsidRPr="00E653E0">
        <w:t>].</w:t>
      </w:r>
    </w:p>
    <w:p w14:paraId="03179771" w14:textId="77777777" w:rsidR="00DE2814" w:rsidRDefault="00DE2814" w:rsidP="00673EF0">
      <w:pPr>
        <w:numPr>
          <w:ilvl w:val="4"/>
          <w:numId w:val="1"/>
        </w:numPr>
        <w:suppressAutoHyphens/>
        <w:spacing w:before="240"/>
        <w:outlineLvl w:val="2"/>
      </w:pPr>
      <w:r>
        <w:t>Leaching</w:t>
      </w:r>
      <w:r w:rsidRPr="00E653E0">
        <w:t xml:space="preserve">: </w:t>
      </w:r>
      <w:r>
        <w:t>Leach amended soils with a minimum of 6” of water over a 2 week period or as determined by the soils test recommendations to reduce SAR, ECE, and Sodium to acceptable levels as determined by the soils test recommendations.</w:t>
      </w:r>
    </w:p>
    <w:p w14:paraId="3B198B2A" w14:textId="77777777" w:rsidR="00621DD9" w:rsidRPr="00CB2B5A" w:rsidRDefault="00621DD9" w:rsidP="00673EF0">
      <w:pPr>
        <w:pStyle w:val="ART"/>
        <w:jc w:val="left"/>
      </w:pPr>
      <w:r w:rsidRPr="00CB2B5A">
        <w:lastRenderedPageBreak/>
        <w:t>PLACING BIORETENTION SOIL</w:t>
      </w:r>
    </w:p>
    <w:p w14:paraId="5DFC9E2E" w14:textId="77777777" w:rsidR="00621DD9" w:rsidRPr="00621DD9" w:rsidRDefault="00621DD9" w:rsidP="00673EF0">
      <w:pPr>
        <w:pStyle w:val="PR1"/>
        <w:jc w:val="left"/>
      </w:pPr>
      <w:r w:rsidRPr="00621DD9">
        <w:t>Imported backfill material for the bioretention zones should be placed in a relatively loose condition, no rolling or other heavy equipment, to promote the planned infiltration of water, through the bioretention soil mix layer.</w:t>
      </w:r>
    </w:p>
    <w:p w14:paraId="3F4D25F9" w14:textId="77777777" w:rsidR="00621DD9" w:rsidRPr="00621DD9" w:rsidRDefault="00621DD9" w:rsidP="00673EF0">
      <w:pPr>
        <w:pStyle w:val="PR1"/>
        <w:jc w:val="left"/>
      </w:pPr>
      <w:r w:rsidRPr="00621DD9">
        <w:t xml:space="preserve">Bioretention soil shall be installed in six (6) to twelve (12) inch lifts and </w:t>
      </w:r>
      <w:r w:rsidR="000E545D">
        <w:t>thoroughly</w:t>
      </w:r>
      <w:r w:rsidRPr="00621DD9">
        <w:t xml:space="preserve"> watered to provide settlement and natural compaction.  No mechanical compaction is allowed. After natural compaction has been completed, add, if needed, additional bioretention soil to proposed finish grade as indicated on the plans.</w:t>
      </w:r>
    </w:p>
    <w:p w14:paraId="0DB6A471" w14:textId="77777777" w:rsidR="00621DD9" w:rsidRPr="00621DD9" w:rsidRDefault="00621DD9" w:rsidP="00673EF0">
      <w:pPr>
        <w:pStyle w:val="PR1"/>
        <w:jc w:val="left"/>
      </w:pPr>
      <w:r w:rsidRPr="00621DD9">
        <w:t xml:space="preserve">Rake bioretention soil as needed to level out.  </w:t>
      </w:r>
    </w:p>
    <w:p w14:paraId="32CF3481" w14:textId="77777777" w:rsidR="00621DD9" w:rsidRPr="000E545D" w:rsidRDefault="00621DD9" w:rsidP="00673EF0">
      <w:pPr>
        <w:pStyle w:val="PR1"/>
        <w:jc w:val="left"/>
      </w:pPr>
      <w:r w:rsidRPr="00621DD9">
        <w:t>Vehicular traffic, construction equipment shall not drive-on, move onto, or disturb the bioretention soil once placed and water compacted.</w:t>
      </w:r>
    </w:p>
    <w:p w14:paraId="521E0E35" w14:textId="77777777" w:rsidR="00621DD9" w:rsidRPr="00F45B33" w:rsidRDefault="00621DD9" w:rsidP="00673EF0">
      <w:pPr>
        <w:pStyle w:val="PR1"/>
        <w:jc w:val="left"/>
      </w:pPr>
      <w:r w:rsidRPr="002D10C5">
        <w:t>Erosion and Sediment Control practices during construction shall be employed to protect the long-term functionality of the bioretention basin/swale.  The following practices shall be followed for this reason:</w:t>
      </w:r>
    </w:p>
    <w:p w14:paraId="6613DCD2" w14:textId="77777777" w:rsidR="00621DD9" w:rsidRPr="00043871" w:rsidRDefault="00621DD9" w:rsidP="00673EF0">
      <w:pPr>
        <w:tabs>
          <w:tab w:val="left" w:pos="900"/>
        </w:tabs>
        <w:ind w:left="540"/>
        <w:rPr>
          <w:szCs w:val="22"/>
        </w:rPr>
      </w:pPr>
    </w:p>
    <w:p w14:paraId="230B4EC4" w14:textId="77777777" w:rsidR="00621DD9" w:rsidRPr="00043871" w:rsidRDefault="00621DD9" w:rsidP="00673EF0">
      <w:pPr>
        <w:ind w:left="1800" w:hanging="540"/>
        <w:rPr>
          <w:szCs w:val="22"/>
        </w:rPr>
      </w:pPr>
      <w:r w:rsidRPr="00043871">
        <w:rPr>
          <w:szCs w:val="22"/>
        </w:rPr>
        <w:t>1.</w:t>
      </w:r>
      <w:r w:rsidRPr="00043871">
        <w:rPr>
          <w:szCs w:val="22"/>
        </w:rPr>
        <w:tab/>
        <w:t>Provide erosion control in the contributing drainage areas to the facility and stabilize upslope areas.</w:t>
      </w:r>
    </w:p>
    <w:p w14:paraId="03D96CF4" w14:textId="77777777" w:rsidR="00621DD9" w:rsidRPr="00043871" w:rsidRDefault="00621DD9" w:rsidP="00673EF0">
      <w:pPr>
        <w:ind w:left="1800" w:hanging="540"/>
        <w:rPr>
          <w:szCs w:val="22"/>
        </w:rPr>
      </w:pPr>
      <w:r w:rsidRPr="00043871">
        <w:rPr>
          <w:szCs w:val="22"/>
        </w:rPr>
        <w:t>2.</w:t>
      </w:r>
      <w:r w:rsidRPr="00043871">
        <w:rPr>
          <w:szCs w:val="22"/>
        </w:rPr>
        <w:tab/>
      </w:r>
      <w:r w:rsidR="00C80EF3">
        <w:rPr>
          <w:szCs w:val="22"/>
        </w:rPr>
        <w:t>Do not use facilities as</w:t>
      </w:r>
      <w:r w:rsidRPr="00043871">
        <w:rPr>
          <w:szCs w:val="22"/>
        </w:rPr>
        <w:t xml:space="preserve"> sediment control facilities, unless installation of all bioretention-related materials are withheld towards the end of construction allowing the temporary use of the location as a sediment control facility, and appropriate excavation of sediment is provided prior to installation of bioretention materials.</w:t>
      </w:r>
    </w:p>
    <w:p w14:paraId="47358583" w14:textId="51F4DB69" w:rsidR="00621DD9" w:rsidRPr="006D18D0" w:rsidRDefault="006A7EE3" w:rsidP="00673EF0">
      <w:pPr>
        <w:pStyle w:val="PR1"/>
        <w:jc w:val="left"/>
        <w:rPr>
          <w:szCs w:val="22"/>
        </w:rPr>
      </w:pPr>
      <w:r w:rsidRPr="006D18D0">
        <w:t>Place a</w:t>
      </w:r>
      <w:r w:rsidR="00621DD9" w:rsidRPr="006D18D0">
        <w:t xml:space="preserve"> three inch layer of mulch on the surface of the bioretention soil</w:t>
      </w:r>
      <w:r w:rsidRPr="006D18D0">
        <w:t xml:space="preserve"> unless otherwise indicated on the Drawings</w:t>
      </w:r>
      <w:r w:rsidR="00621DD9" w:rsidRPr="006D18D0">
        <w:t>.</w:t>
      </w:r>
    </w:p>
    <w:p w14:paraId="6B4FC742" w14:textId="77777777" w:rsidR="00E26551" w:rsidRDefault="00E26551" w:rsidP="00673EF0">
      <w:pPr>
        <w:pStyle w:val="ART"/>
        <w:jc w:val="left"/>
      </w:pPr>
      <w:r>
        <w:t>FINISH GRADING</w:t>
      </w:r>
    </w:p>
    <w:p w14:paraId="6E9C128E" w14:textId="098E5FD7" w:rsidR="00E26551" w:rsidRDefault="00E26551" w:rsidP="00673EF0">
      <w:pPr>
        <w:pStyle w:val="PR1"/>
        <w:jc w:val="left"/>
      </w:pPr>
      <w:r>
        <w:t>Finish Grading: Grade planting soil to a smooth, uniform surface plane with loose, unifor</w:t>
      </w:r>
      <w:r w:rsidR="00740318">
        <w:t>mly fine texture. Roll and rake to</w:t>
      </w:r>
      <w:r>
        <w:t xml:space="preserve"> remove ridges, and fill depressions to meet finish grades. Rake out </w:t>
      </w:r>
      <w:r w:rsidR="00740318">
        <w:t xml:space="preserve">and remove </w:t>
      </w:r>
      <w:r>
        <w:t>all rocks and material 1/2</w:t>
      </w:r>
      <w:r w:rsidR="00694A8A">
        <w:t>-</w:t>
      </w:r>
      <w:r>
        <w:t>inch size and larger.</w:t>
      </w:r>
      <w:r w:rsidR="00740318">
        <w:t xml:space="preserve">  Prior to approval</w:t>
      </w:r>
      <w:r w:rsidR="002A5417">
        <w:t>, remove ridges greater than 1/2</w:t>
      </w:r>
      <w:r w:rsidR="00740318">
        <w:t>” and fill d</w:t>
      </w:r>
      <w:r w:rsidR="002A5417">
        <w:t>epressions greater than 1/2</w:t>
      </w:r>
      <w:r w:rsidR="00740318">
        <w:t>”</w:t>
      </w:r>
      <w:r w:rsidR="002A5417">
        <w:t xml:space="preserve"> </w:t>
      </w:r>
      <w:r w:rsidR="00777C6D">
        <w:t>within a 1,000 sq. ft. (10’x10’) area</w:t>
      </w:r>
      <w:r w:rsidR="00740318">
        <w:t>.</w:t>
      </w:r>
    </w:p>
    <w:p w14:paraId="7480BADB" w14:textId="77777777" w:rsidR="008F5895" w:rsidRDefault="008F5895" w:rsidP="00673EF0">
      <w:pPr>
        <w:pStyle w:val="CMT"/>
        <w:jc w:val="left"/>
      </w:pPr>
      <w:r>
        <w:t xml:space="preserve">Retain first paragraph below </w:t>
      </w:r>
      <w:r w:rsidR="006F61EE">
        <w:t>if finish grades are shown on Drawings.</w:t>
      </w:r>
    </w:p>
    <w:p w14:paraId="098D6BB5" w14:textId="77777777" w:rsidR="00E26551" w:rsidRDefault="00E26551" w:rsidP="00673EF0">
      <w:pPr>
        <w:pStyle w:val="PR1"/>
        <w:jc w:val="left"/>
      </w:pPr>
      <w:r>
        <w:t>Finish grades shall be as indicated on the Drawings.</w:t>
      </w:r>
    </w:p>
    <w:p w14:paraId="1169B3E2" w14:textId="77777777" w:rsidR="006F61EE" w:rsidRDefault="006F61EE" w:rsidP="00673EF0">
      <w:pPr>
        <w:pStyle w:val="PR1"/>
        <w:jc w:val="left"/>
      </w:pPr>
      <w:r>
        <w:t>Finish grades shall be measured at the top surface of surface materials.</w:t>
      </w:r>
    </w:p>
    <w:p w14:paraId="1F269043" w14:textId="77777777" w:rsidR="006F61EE" w:rsidRDefault="006F61EE" w:rsidP="00673EF0">
      <w:pPr>
        <w:pStyle w:val="PR1"/>
        <w:jc w:val="left"/>
      </w:pPr>
      <w:r w:rsidRPr="006F61EE">
        <w:t>Molding and rounding of the grades shall be provided at all changes of slope</w:t>
      </w:r>
      <w:r>
        <w:t>.</w:t>
      </w:r>
    </w:p>
    <w:p w14:paraId="257925CB" w14:textId="77777777" w:rsidR="006F61EE" w:rsidRDefault="006F61EE" w:rsidP="00673EF0">
      <w:pPr>
        <w:pStyle w:val="PR1"/>
        <w:jc w:val="left"/>
      </w:pPr>
      <w:r w:rsidRPr="006F61EE">
        <w:t>Take every precaution to protect and avoid damage to new and existing sprinkler heads, irrigation lines, and other underground utilities during grading and conditioning operations</w:t>
      </w:r>
      <w:r>
        <w:t>.</w:t>
      </w:r>
    </w:p>
    <w:p w14:paraId="33ABB337" w14:textId="77777777" w:rsidR="006F61EE" w:rsidRDefault="006F61EE" w:rsidP="00673EF0">
      <w:pPr>
        <w:pStyle w:val="PR1"/>
        <w:jc w:val="left"/>
      </w:pPr>
      <w:r>
        <w:lastRenderedPageBreak/>
        <w:t xml:space="preserve">Finish grades shall be acceptable to </w:t>
      </w:r>
      <w:r w:rsidRPr="0081395E">
        <w:t>Project Inspector</w:t>
      </w:r>
      <w:r>
        <w:t xml:space="preserve"> before planting operations begin.</w:t>
      </w:r>
    </w:p>
    <w:p w14:paraId="5D070FFB" w14:textId="77777777" w:rsidR="006F61EE" w:rsidRDefault="006F61EE" w:rsidP="00673EF0">
      <w:pPr>
        <w:pStyle w:val="CMT"/>
        <w:jc w:val="left"/>
      </w:pPr>
      <w:r>
        <w:t>Retain first two paragraphs below if finish grades are not indicated on Drawings.</w:t>
      </w:r>
    </w:p>
    <w:p w14:paraId="72FD0991" w14:textId="77777777" w:rsidR="006F61EE" w:rsidRDefault="006F61EE" w:rsidP="00673EF0">
      <w:pPr>
        <w:pStyle w:val="PR1"/>
        <w:jc w:val="left"/>
      </w:pPr>
      <w:r>
        <w:t xml:space="preserve">Finish grade shall </w:t>
      </w:r>
      <w:r w:rsidR="004550F2">
        <w:t>e</w:t>
      </w:r>
      <w:r>
        <w:t>nsure positive drainage of the site with all surface drainage away from buildings, other structures, and walls with flow towards storm drains and catch basins.</w:t>
      </w:r>
    </w:p>
    <w:p w14:paraId="7064E367" w14:textId="77777777" w:rsidR="006F61EE" w:rsidRDefault="006F61EE" w:rsidP="00673EF0">
      <w:pPr>
        <w:pStyle w:val="PR1"/>
        <w:jc w:val="left"/>
      </w:pPr>
      <w:r>
        <w:t>Planting surfaces shall be graded with no less than 2 percent surface slope for positive drainage.</w:t>
      </w:r>
    </w:p>
    <w:p w14:paraId="6974DDA0" w14:textId="5CD39D68" w:rsidR="00942451" w:rsidRPr="00E26551" w:rsidRDefault="00F3298D" w:rsidP="00673EF0">
      <w:pPr>
        <w:pStyle w:val="PR1"/>
        <w:jc w:val="left"/>
      </w:pPr>
      <w:r>
        <w:t>Sports Fields</w:t>
      </w:r>
      <w:r w:rsidR="00D2693A">
        <w:t xml:space="preserve"> </w:t>
      </w:r>
      <w:r w:rsidR="00942451">
        <w:t>turf areas shall be graded with a 1% minimum and 1.5% maximum surface slope for positive drainage unless indicated otherwise on the drawings.</w:t>
      </w:r>
    </w:p>
    <w:p w14:paraId="43674307" w14:textId="77777777" w:rsidR="00351C04" w:rsidRPr="00D14D0E" w:rsidRDefault="00351C04" w:rsidP="00673EF0">
      <w:pPr>
        <w:pStyle w:val="ART"/>
        <w:jc w:val="left"/>
      </w:pPr>
      <w:r w:rsidRPr="00D14D0E">
        <w:t>FIELD QUALITY CONTROL</w:t>
      </w:r>
    </w:p>
    <w:p w14:paraId="6B833FB4" w14:textId="77777777" w:rsidR="00351C04" w:rsidRPr="00D14D0E" w:rsidRDefault="00351C04" w:rsidP="00673EF0">
      <w:pPr>
        <w:pStyle w:val="PR1"/>
        <w:jc w:val="left"/>
      </w:pPr>
      <w:r w:rsidRPr="00D14D0E">
        <w:t xml:space="preserve">Testing Agency: Engage a qualified testing agency to perform </w:t>
      </w:r>
      <w:r w:rsidR="00AD16A9" w:rsidRPr="00D14D0E">
        <w:t xml:space="preserve">the following </w:t>
      </w:r>
      <w:r w:rsidRPr="00D14D0E">
        <w:t>tests and inspections.</w:t>
      </w:r>
    </w:p>
    <w:p w14:paraId="252FC644" w14:textId="77777777" w:rsidR="00351C04" w:rsidRDefault="00351C04" w:rsidP="00673EF0">
      <w:pPr>
        <w:pStyle w:val="PR2"/>
        <w:spacing w:before="240"/>
        <w:jc w:val="left"/>
      </w:pPr>
      <w:r w:rsidRPr="00D14D0E">
        <w:t>Compaction: Test planting-soil compaction after placing each lift and at completion using a densitometer or soil-compaction meter calibrated to a reference test value based on laboratory testing according to ASTM D 698. Space tests at no less than one for each</w:t>
      </w:r>
      <w:r>
        <w:t xml:space="preserve"> [</w:t>
      </w:r>
      <w:r w:rsidR="006D085C">
        <w:rPr>
          <w:rStyle w:val="IP"/>
          <w:b/>
        </w:rPr>
        <w:t>1000 sq. ft.</w:t>
      </w:r>
      <w:r>
        <w:t>] [</w:t>
      </w:r>
      <w:r w:rsidR="006D085C">
        <w:rPr>
          <w:rStyle w:val="IP"/>
          <w:b/>
        </w:rPr>
        <w:t>2000 sq. ft.</w:t>
      </w:r>
      <w:r>
        <w:t>] &lt;</w:t>
      </w:r>
      <w:r>
        <w:rPr>
          <w:b/>
        </w:rPr>
        <w:t>Insert dimension</w:t>
      </w:r>
      <w:r>
        <w:t>&gt; of in-place soil or part thereof.</w:t>
      </w:r>
    </w:p>
    <w:p w14:paraId="34D5EB81" w14:textId="77777777" w:rsidR="00351C04" w:rsidRDefault="00351C04" w:rsidP="00673EF0">
      <w:pPr>
        <w:pStyle w:val="PR2"/>
        <w:jc w:val="left"/>
      </w:pPr>
      <w:r>
        <w:t>&lt;</w:t>
      </w:r>
      <w:r>
        <w:rPr>
          <w:b/>
        </w:rPr>
        <w:t>Insert name of test</w:t>
      </w:r>
      <w:r>
        <w:t>&gt;: &lt;</w:t>
      </w:r>
      <w:r>
        <w:rPr>
          <w:b/>
        </w:rPr>
        <w:t>Insert requirement</w:t>
      </w:r>
      <w:r>
        <w:t>&gt;.</w:t>
      </w:r>
    </w:p>
    <w:p w14:paraId="0DB894AD" w14:textId="77777777" w:rsidR="00351C04" w:rsidRDefault="00351C04" w:rsidP="00673EF0">
      <w:pPr>
        <w:pStyle w:val="PR2"/>
        <w:jc w:val="left"/>
      </w:pPr>
      <w:r>
        <w:t>&lt;</w:t>
      </w:r>
      <w:r>
        <w:rPr>
          <w:b/>
        </w:rPr>
        <w:t>Insert name of inspection</w:t>
      </w:r>
      <w:r>
        <w:t>&gt;: &lt;</w:t>
      </w:r>
      <w:r>
        <w:rPr>
          <w:b/>
        </w:rPr>
        <w:t>Insert requirement</w:t>
      </w:r>
      <w:r>
        <w:t>&gt;.</w:t>
      </w:r>
    </w:p>
    <w:p w14:paraId="7D2C5808" w14:textId="77777777" w:rsidR="00351C04" w:rsidRDefault="00351C04" w:rsidP="00673EF0">
      <w:pPr>
        <w:pStyle w:val="PR1"/>
        <w:jc w:val="left"/>
      </w:pPr>
      <w:r>
        <w:t>Soil will be considered defective if it does not pass tests[</w:t>
      </w:r>
      <w:r>
        <w:rPr>
          <w:b/>
        </w:rPr>
        <w:t> and inspections</w:t>
      </w:r>
      <w:r>
        <w:t>].</w:t>
      </w:r>
    </w:p>
    <w:p w14:paraId="293A2B09" w14:textId="77777777" w:rsidR="00351C04" w:rsidRDefault="00351C04" w:rsidP="00673EF0">
      <w:pPr>
        <w:pStyle w:val="PR1"/>
        <w:jc w:val="left"/>
      </w:pPr>
      <w:r>
        <w:t>Prepare test[</w:t>
      </w:r>
      <w:r>
        <w:rPr>
          <w:b/>
        </w:rPr>
        <w:t> and inspection</w:t>
      </w:r>
      <w:r>
        <w:t>] reports.</w:t>
      </w:r>
    </w:p>
    <w:p w14:paraId="3791C320" w14:textId="77777777" w:rsidR="00351C04" w:rsidRDefault="00351C04" w:rsidP="00673EF0">
      <w:pPr>
        <w:pStyle w:val="PR1"/>
        <w:jc w:val="left"/>
      </w:pPr>
      <w:r>
        <w:t>Label each sample and test report with the date, location keyed to a site plan or other location system, visible conditions when and where sample was taken, and sampling depth.</w:t>
      </w:r>
    </w:p>
    <w:p w14:paraId="6DF767B5" w14:textId="77777777" w:rsidR="00351C04" w:rsidRDefault="00351C04" w:rsidP="00673EF0">
      <w:pPr>
        <w:pStyle w:val="ART"/>
        <w:jc w:val="left"/>
      </w:pPr>
      <w:r>
        <w:t>PROTECTION</w:t>
      </w:r>
    </w:p>
    <w:p w14:paraId="475276BA" w14:textId="77777777" w:rsidR="00351C04" w:rsidRDefault="00351C04" w:rsidP="00673EF0">
      <w:pPr>
        <w:pStyle w:val="CMT"/>
        <w:jc w:val="left"/>
      </w:pPr>
      <w:r>
        <w:t>Revise "Protection Zone" Paragraph below to suit Project. Delete if referenced Section is not used.</w:t>
      </w:r>
    </w:p>
    <w:p w14:paraId="41A18DAB" w14:textId="639CACDB" w:rsidR="00351C04" w:rsidRDefault="00351C04" w:rsidP="00673EF0">
      <w:pPr>
        <w:pStyle w:val="PR1"/>
        <w:jc w:val="left"/>
      </w:pPr>
      <w:r>
        <w:t>Protection Zone: Identify protec</w:t>
      </w:r>
      <w:r w:rsidR="00694A8A">
        <w:t xml:space="preserve">tion zones according to Section </w:t>
      </w:r>
      <w:r w:rsidR="006D085C">
        <w:t>01 56 39</w:t>
      </w:r>
      <w:r>
        <w:t xml:space="preserve"> "Temporary Tree and Plant Protection."</w:t>
      </w:r>
    </w:p>
    <w:p w14:paraId="6DC4B9A0" w14:textId="77777777" w:rsidR="00351C04" w:rsidRDefault="00351C04" w:rsidP="00673EF0">
      <w:pPr>
        <w:pStyle w:val="PR1"/>
        <w:jc w:val="left"/>
      </w:pPr>
      <w:r>
        <w:t>Protect areas of in-place soil from additional compaction, disturbance, and contamination. Prohibit the following practices within these areas except as required to perform planting operations:</w:t>
      </w:r>
    </w:p>
    <w:p w14:paraId="2F122D88" w14:textId="77777777" w:rsidR="00351C04" w:rsidRDefault="00351C04" w:rsidP="00673EF0">
      <w:pPr>
        <w:pStyle w:val="CMT"/>
        <w:jc w:val="left"/>
      </w:pPr>
      <w:r>
        <w:t>Revise subparagraphs below to suit Project.</w:t>
      </w:r>
    </w:p>
    <w:p w14:paraId="67697E5D" w14:textId="77777777" w:rsidR="00351C04" w:rsidRDefault="00351C04" w:rsidP="00673EF0">
      <w:pPr>
        <w:pStyle w:val="PR2"/>
        <w:spacing w:before="240"/>
        <w:jc w:val="left"/>
      </w:pPr>
      <w:r>
        <w:t>Storage of construction materials, debris, or excavated material.</w:t>
      </w:r>
    </w:p>
    <w:p w14:paraId="5521AC52" w14:textId="77777777" w:rsidR="00351C04" w:rsidRDefault="00351C04" w:rsidP="00673EF0">
      <w:pPr>
        <w:pStyle w:val="PR2"/>
        <w:jc w:val="left"/>
      </w:pPr>
      <w:r>
        <w:t>Parking vehicles or equipment.</w:t>
      </w:r>
    </w:p>
    <w:p w14:paraId="07DCAD45" w14:textId="77777777" w:rsidR="00351C04" w:rsidRDefault="00351C04" w:rsidP="00673EF0">
      <w:pPr>
        <w:pStyle w:val="PR2"/>
        <w:jc w:val="left"/>
      </w:pPr>
      <w:r>
        <w:t>Vehicle traffic.</w:t>
      </w:r>
    </w:p>
    <w:p w14:paraId="37EFDDA0" w14:textId="77777777" w:rsidR="00351C04" w:rsidRDefault="00351C04" w:rsidP="00673EF0">
      <w:pPr>
        <w:pStyle w:val="PR2"/>
        <w:jc w:val="left"/>
      </w:pPr>
      <w:r>
        <w:t>Foot traffic.</w:t>
      </w:r>
    </w:p>
    <w:p w14:paraId="08160763" w14:textId="77777777" w:rsidR="00351C04" w:rsidRDefault="00351C04" w:rsidP="00673EF0">
      <w:pPr>
        <w:pStyle w:val="PR2"/>
        <w:jc w:val="left"/>
      </w:pPr>
      <w:r>
        <w:t>Erection of sheds or structures.</w:t>
      </w:r>
    </w:p>
    <w:p w14:paraId="502626A6" w14:textId="77777777" w:rsidR="00351C04" w:rsidRDefault="00351C04" w:rsidP="00673EF0">
      <w:pPr>
        <w:pStyle w:val="PR2"/>
        <w:jc w:val="left"/>
      </w:pPr>
      <w:r>
        <w:lastRenderedPageBreak/>
        <w:t>Impoundment of water.</w:t>
      </w:r>
    </w:p>
    <w:p w14:paraId="62A5854B" w14:textId="77777777" w:rsidR="00351C04" w:rsidRDefault="00351C04" w:rsidP="00673EF0">
      <w:pPr>
        <w:pStyle w:val="PR2"/>
        <w:jc w:val="left"/>
      </w:pPr>
      <w:r>
        <w:t>Excavation or other digging unless otherwise indicated.</w:t>
      </w:r>
    </w:p>
    <w:p w14:paraId="02F78A08" w14:textId="4EE3563F" w:rsidR="00351C04" w:rsidRDefault="00351C04" w:rsidP="00673EF0">
      <w:pPr>
        <w:pStyle w:val="PR1"/>
        <w:jc w:val="left"/>
      </w:pPr>
      <w:r>
        <w:t xml:space="preserve">If planting soil or subgrade is overcompacted, disturbed, or contaminated by foreign or deleterious materials or liquids, remove the planting soil and contamination; restore the subgrade as directed by </w:t>
      </w:r>
      <w:r w:rsidR="00545850">
        <w:t xml:space="preserve">Landscape </w:t>
      </w:r>
      <w:r>
        <w:t>Architect and replace contaminated planting soil with new planting soil.</w:t>
      </w:r>
    </w:p>
    <w:p w14:paraId="6D770B14" w14:textId="77777777" w:rsidR="00351C04" w:rsidRDefault="00351C04" w:rsidP="00673EF0">
      <w:pPr>
        <w:pStyle w:val="ART"/>
        <w:jc w:val="left"/>
      </w:pPr>
      <w:r>
        <w:t>CLEANING</w:t>
      </w:r>
    </w:p>
    <w:p w14:paraId="0AF0E4A0" w14:textId="77777777" w:rsidR="00351C04" w:rsidRDefault="00351C04" w:rsidP="00673EF0">
      <w:pPr>
        <w:pStyle w:val="PR1"/>
        <w:jc w:val="left"/>
      </w:pPr>
      <w:r>
        <w:t>Protect areas adjacent to planting-soil preparation and placement areas from contamination. Keep adjacent paving and construction clean and work area in an orderly condition.</w:t>
      </w:r>
    </w:p>
    <w:p w14:paraId="567F76F6" w14:textId="77777777" w:rsidR="00351C04" w:rsidRDefault="00351C04" w:rsidP="00673EF0">
      <w:pPr>
        <w:pStyle w:val="PR1"/>
        <w:jc w:val="left"/>
      </w:pPr>
      <w:r>
        <w:t xml:space="preserve">Remove surplus soil and waste material including excess subsoil, unsuitable materials, trash, and debris and legally dispose of them off </w:t>
      </w:r>
      <w:r w:rsidR="009A7014">
        <w:t>District</w:t>
      </w:r>
      <w:r>
        <w:t>'s property unless otherwise indicated.</w:t>
      </w:r>
    </w:p>
    <w:p w14:paraId="730394FB" w14:textId="77777777" w:rsidR="00351C04" w:rsidRDefault="003E42C8" w:rsidP="00673EF0">
      <w:pPr>
        <w:pStyle w:val="EOS"/>
        <w:jc w:val="left"/>
      </w:pPr>
      <w:r>
        <w:t xml:space="preserve">END OF SECTION </w:t>
      </w:r>
      <w:r w:rsidR="006D085C">
        <w:t>32 91 13</w:t>
      </w:r>
    </w:p>
    <w:p w14:paraId="6B774450" w14:textId="77777777" w:rsidR="00AD16A9" w:rsidRPr="00AD16A9" w:rsidRDefault="00AD16A9" w:rsidP="00673EF0">
      <w:pPr>
        <w:pStyle w:val="CMT"/>
        <w:jc w:val="left"/>
      </w:pPr>
      <w:r w:rsidRPr="00AD16A9">
        <w:t>Retain this notice in all Sections of Project Manual.</w:t>
      </w:r>
    </w:p>
    <w:p w14:paraId="598496E4" w14:textId="77777777" w:rsidR="00AD16A9" w:rsidRPr="00AD16A9" w:rsidRDefault="00AD16A9" w:rsidP="00673EF0">
      <w:pPr>
        <w:tabs>
          <w:tab w:val="center" w:pos="4680"/>
          <w:tab w:val="right" w:pos="9360"/>
        </w:tabs>
        <w:suppressAutoHyphens/>
        <w:spacing w:before="480"/>
      </w:pPr>
      <w:r w:rsidRPr="00AD16A9">
        <w:t>San Diego Unified School District Guide Specifications</w:t>
      </w:r>
    </w:p>
    <w:p w14:paraId="4137550A" w14:textId="77777777" w:rsidR="00E56CD8" w:rsidRDefault="00E56CD8" w:rsidP="00E56CD8">
      <w:pPr>
        <w:suppressAutoHyphens/>
      </w:pPr>
      <w:r>
        <w:t xml:space="preserve">Document Version: </w:t>
      </w:r>
      <w:r>
        <w:rPr>
          <w:bCs/>
        </w:rPr>
        <w:t>August 2021</w:t>
      </w:r>
    </w:p>
    <w:p w14:paraId="4E9D7CF9" w14:textId="6EE3C90C" w:rsidR="00AD16A9" w:rsidRPr="00536B9F" w:rsidRDefault="00AD16A9" w:rsidP="00F479EE">
      <w:pPr>
        <w:suppressAutoHyphens/>
      </w:pPr>
    </w:p>
    <w:sectPr w:rsidR="00AD16A9" w:rsidRPr="00536B9F" w:rsidSect="006D085C">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7FE2A" w14:textId="77777777" w:rsidR="0007080F" w:rsidRDefault="0007080F">
      <w:r>
        <w:separator/>
      </w:r>
    </w:p>
  </w:endnote>
  <w:endnote w:type="continuationSeparator" w:id="0">
    <w:p w14:paraId="5C406883" w14:textId="77777777" w:rsidR="0007080F" w:rsidRDefault="0007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86A4" w14:textId="77777777" w:rsidR="0007080F" w:rsidRDefault="00070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07080F" w14:paraId="4F51B618" w14:textId="77777777" w:rsidTr="009D7064">
      <w:tc>
        <w:tcPr>
          <w:tcW w:w="9360" w:type="dxa"/>
          <w:tcBorders>
            <w:top w:val="nil"/>
            <w:left w:val="nil"/>
            <w:bottom w:val="nil"/>
            <w:right w:val="nil"/>
          </w:tcBorders>
        </w:tcPr>
        <w:p w14:paraId="33834DF0" w14:textId="77777777" w:rsidR="0007080F" w:rsidRDefault="0007080F" w:rsidP="009D7064">
          <w:pPr>
            <w:tabs>
              <w:tab w:val="center" w:pos="5040"/>
              <w:tab w:val="right" w:pos="10080"/>
            </w:tabs>
          </w:pPr>
        </w:p>
      </w:tc>
    </w:tr>
    <w:tr w:rsidR="0007080F" w14:paraId="48425074" w14:textId="77777777" w:rsidTr="009D7064">
      <w:trPr>
        <w:trHeight w:val="237"/>
      </w:trPr>
      <w:tc>
        <w:tcPr>
          <w:tcW w:w="9360" w:type="dxa"/>
          <w:tcBorders>
            <w:top w:val="nil"/>
            <w:left w:val="nil"/>
            <w:bottom w:val="nil"/>
            <w:right w:val="nil"/>
          </w:tcBorders>
        </w:tcPr>
        <w:p w14:paraId="0CC3A29E" w14:textId="77777777" w:rsidR="0007080F" w:rsidRDefault="0007080F" w:rsidP="00FC541E">
          <w:pPr>
            <w:tabs>
              <w:tab w:val="center" w:pos="5040"/>
              <w:tab w:val="right" w:pos="10080"/>
            </w:tabs>
            <w:jc w:val="center"/>
            <w:rPr>
              <w:b/>
              <w:bCs/>
            </w:rPr>
          </w:pPr>
          <w:r>
            <w:rPr>
              <w:rStyle w:val="NAM"/>
              <w:b/>
            </w:rPr>
            <w:t>SOIL PREPARATION</w:t>
          </w:r>
        </w:p>
      </w:tc>
    </w:tr>
    <w:tr w:rsidR="0007080F" w14:paraId="53A34742" w14:textId="77777777" w:rsidTr="009D7064">
      <w:tc>
        <w:tcPr>
          <w:tcW w:w="9360" w:type="dxa"/>
          <w:tcBorders>
            <w:top w:val="nil"/>
            <w:left w:val="nil"/>
            <w:bottom w:val="nil"/>
            <w:right w:val="nil"/>
          </w:tcBorders>
        </w:tcPr>
        <w:p w14:paraId="33154FCD" w14:textId="2E57F111" w:rsidR="0007080F" w:rsidRDefault="0007080F" w:rsidP="00FC541E">
          <w:pPr>
            <w:tabs>
              <w:tab w:val="center" w:pos="5040"/>
              <w:tab w:val="right" w:pos="10080"/>
            </w:tabs>
            <w:jc w:val="center"/>
            <w:rPr>
              <w:b/>
              <w:bCs/>
            </w:rPr>
          </w:pPr>
          <w:r>
            <w:rPr>
              <w:rStyle w:val="NUM"/>
              <w:b/>
            </w:rPr>
            <w:t>32 91 13</w:t>
          </w:r>
          <w:r>
            <w:rPr>
              <w:b/>
              <w:bCs/>
            </w:rPr>
            <w:t xml:space="preserve"> - </w:t>
          </w:r>
          <w:r>
            <w:rPr>
              <w:b/>
              <w:bCs/>
            </w:rPr>
            <w:fldChar w:fldCharType="begin"/>
          </w:r>
          <w:r>
            <w:rPr>
              <w:b/>
              <w:bCs/>
            </w:rPr>
            <w:instrText xml:space="preserve"> PAGE  \* MERGEFORMAT </w:instrText>
          </w:r>
          <w:r>
            <w:rPr>
              <w:b/>
              <w:bCs/>
            </w:rPr>
            <w:fldChar w:fldCharType="separate"/>
          </w:r>
          <w:r w:rsidR="00512363">
            <w:rPr>
              <w:b/>
              <w:bCs/>
              <w:noProof/>
            </w:rPr>
            <w:t>27</w:t>
          </w:r>
          <w:r>
            <w:rPr>
              <w:b/>
              <w:bCs/>
            </w:rPr>
            <w:fldChar w:fldCharType="end"/>
          </w:r>
        </w:p>
      </w:tc>
    </w:tr>
    <w:tr w:rsidR="0007080F" w14:paraId="0508C9D9" w14:textId="77777777" w:rsidTr="009D7064">
      <w:trPr>
        <w:trHeight w:val="290"/>
      </w:trPr>
      <w:tc>
        <w:tcPr>
          <w:tcW w:w="9360" w:type="dxa"/>
          <w:tcBorders>
            <w:top w:val="nil"/>
            <w:left w:val="nil"/>
            <w:bottom w:val="nil"/>
            <w:right w:val="nil"/>
          </w:tcBorders>
        </w:tcPr>
        <w:p w14:paraId="39F19C5F" w14:textId="13DDDDF1" w:rsidR="0007080F" w:rsidRDefault="00574FD6" w:rsidP="00FC541E">
          <w:pPr>
            <w:tabs>
              <w:tab w:val="center" w:pos="5040"/>
              <w:tab w:val="right" w:pos="10080"/>
            </w:tabs>
            <w:jc w:val="center"/>
            <w:rPr>
              <w:b/>
              <w:bCs/>
            </w:rPr>
          </w:pPr>
          <w:r w:rsidRPr="002A623A">
            <w:rPr>
              <w:b/>
              <w:bCs/>
            </w:rPr>
            <w:t>ELECTRICAL CHARGING SYSTEM AND BATTERY ENERGY STORAGE SYSTEM</w:t>
          </w:r>
        </w:p>
      </w:tc>
    </w:tr>
    <w:tr w:rsidR="0007080F" w14:paraId="17D8F49B" w14:textId="77777777" w:rsidTr="009D7064">
      <w:tc>
        <w:tcPr>
          <w:tcW w:w="9360" w:type="dxa"/>
          <w:tcBorders>
            <w:top w:val="nil"/>
            <w:left w:val="nil"/>
            <w:bottom w:val="nil"/>
            <w:right w:val="nil"/>
          </w:tcBorders>
        </w:tcPr>
        <w:p w14:paraId="3D343B6F" w14:textId="77777777" w:rsidR="0007080F" w:rsidRDefault="0007080F" w:rsidP="00C17C9C">
          <w:pPr>
            <w:tabs>
              <w:tab w:val="center" w:pos="5040"/>
              <w:tab w:val="right" w:pos="10080"/>
            </w:tabs>
          </w:pPr>
        </w:p>
      </w:tc>
    </w:tr>
  </w:tbl>
  <w:p w14:paraId="792CABA2" w14:textId="77777777" w:rsidR="0007080F" w:rsidRDefault="0007080F">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895F" w14:textId="77777777" w:rsidR="0007080F" w:rsidRDefault="00070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4C7E" w14:textId="77777777" w:rsidR="0007080F" w:rsidRDefault="0007080F">
      <w:r>
        <w:separator/>
      </w:r>
    </w:p>
  </w:footnote>
  <w:footnote w:type="continuationSeparator" w:id="0">
    <w:p w14:paraId="43A25C6E" w14:textId="77777777" w:rsidR="0007080F" w:rsidRDefault="0007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DE68" w14:textId="77777777" w:rsidR="0007080F" w:rsidRDefault="000708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07080F" w14:paraId="3C06A6A0" w14:textId="77777777" w:rsidTr="009D7064">
      <w:trPr>
        <w:trHeight w:val="90"/>
      </w:trPr>
      <w:tc>
        <w:tcPr>
          <w:tcW w:w="4680" w:type="dxa"/>
          <w:tcBorders>
            <w:top w:val="nil"/>
            <w:left w:val="nil"/>
            <w:bottom w:val="nil"/>
            <w:right w:val="nil"/>
          </w:tcBorders>
        </w:tcPr>
        <w:p w14:paraId="49EAB092" w14:textId="77777777" w:rsidR="0007080F" w:rsidRDefault="0007080F" w:rsidP="009D7064">
          <w:pPr>
            <w:tabs>
              <w:tab w:val="center" w:pos="5040"/>
              <w:tab w:val="right" w:pos="10080"/>
            </w:tabs>
          </w:pPr>
          <w:r>
            <w:rPr>
              <w:b/>
              <w:bCs/>
            </w:rPr>
            <w:t>SPECIFICATIONS</w:t>
          </w:r>
        </w:p>
      </w:tc>
      <w:tc>
        <w:tcPr>
          <w:tcW w:w="4680" w:type="dxa"/>
          <w:tcBorders>
            <w:top w:val="nil"/>
            <w:left w:val="nil"/>
            <w:bottom w:val="nil"/>
            <w:right w:val="nil"/>
          </w:tcBorders>
        </w:tcPr>
        <w:p w14:paraId="4B84ADA6" w14:textId="60169409" w:rsidR="0007080F" w:rsidRDefault="0007080F" w:rsidP="00AD51A2">
          <w:pPr>
            <w:tabs>
              <w:tab w:val="center" w:pos="5040"/>
              <w:tab w:val="right" w:pos="10080"/>
            </w:tabs>
            <w:jc w:val="right"/>
          </w:pPr>
          <w:r>
            <w:rPr>
              <w:b/>
              <w:bCs/>
            </w:rPr>
            <w:t xml:space="preserve">NO. </w:t>
          </w:r>
          <w:r w:rsidR="00574FD6">
            <w:rPr>
              <w:b/>
              <w:bCs/>
            </w:rPr>
            <w:t>PS23</w:t>
          </w:r>
          <w:r>
            <w:rPr>
              <w:b/>
              <w:bCs/>
            </w:rPr>
            <w:t>-</w:t>
          </w:r>
          <w:r w:rsidR="00574FD6">
            <w:rPr>
              <w:b/>
              <w:bCs/>
            </w:rPr>
            <w:t>0300</w:t>
          </w:r>
          <w:r>
            <w:rPr>
              <w:b/>
              <w:bCs/>
            </w:rPr>
            <w:t>-</w:t>
          </w:r>
          <w:r w:rsidR="00574FD6">
            <w:rPr>
              <w:b/>
              <w:bCs/>
            </w:rPr>
            <w:t>11</w:t>
          </w:r>
        </w:p>
      </w:tc>
    </w:tr>
  </w:tbl>
  <w:p w14:paraId="6633227D" w14:textId="3EE25036" w:rsidR="0007080F" w:rsidRDefault="0007080F">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DD38" w14:textId="77777777" w:rsidR="0007080F" w:rsidRDefault="00070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FE6C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7CEE5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DF61D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FC26C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10BCD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F12499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B697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DEAAF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7423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EFAF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31ACA0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119829EF"/>
    <w:multiLevelType w:val="hybridMultilevel"/>
    <w:tmpl w:val="C2EC886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4DD1C10"/>
    <w:multiLevelType w:val="hybridMultilevel"/>
    <w:tmpl w:val="A8DA5EA6"/>
    <w:lvl w:ilvl="0" w:tplc="BBD8E8F8">
      <w:start w:val="1"/>
      <w:numFmt w:val="decimal"/>
      <w:lvlText w:val="%1."/>
      <w:lvlJc w:val="left"/>
      <w:pPr>
        <w:tabs>
          <w:tab w:val="num" w:pos="0"/>
        </w:tabs>
        <w:ind w:left="0" w:firstLine="0"/>
      </w:pPr>
      <w:rPr>
        <w:rFonts w:ascii="Times New Roman" w:hAnsi="Times New Roman" w:cs="Times New Roman" w:hint="default"/>
      </w:rPr>
    </w:lvl>
    <w:lvl w:ilvl="1" w:tplc="04090019" w:tentative="1">
      <w:start w:val="1"/>
      <w:numFmt w:val="lowerLetter"/>
      <w:lvlText w:val="%2."/>
      <w:lvlJc w:val="left"/>
      <w:pPr>
        <w:tabs>
          <w:tab w:val="num" w:pos="-396"/>
        </w:tabs>
        <w:ind w:left="-396" w:hanging="360"/>
      </w:pPr>
    </w:lvl>
    <w:lvl w:ilvl="2" w:tplc="0409001B" w:tentative="1">
      <w:start w:val="1"/>
      <w:numFmt w:val="lowerRoman"/>
      <w:lvlText w:val="%3."/>
      <w:lvlJc w:val="right"/>
      <w:pPr>
        <w:tabs>
          <w:tab w:val="num" w:pos="324"/>
        </w:tabs>
        <w:ind w:left="324" w:hanging="180"/>
      </w:pPr>
    </w:lvl>
    <w:lvl w:ilvl="3" w:tplc="0409000F" w:tentative="1">
      <w:start w:val="1"/>
      <w:numFmt w:val="decimal"/>
      <w:lvlText w:val="%4."/>
      <w:lvlJc w:val="left"/>
      <w:pPr>
        <w:tabs>
          <w:tab w:val="num" w:pos="1044"/>
        </w:tabs>
        <w:ind w:left="1044" w:hanging="360"/>
      </w:pPr>
    </w:lvl>
    <w:lvl w:ilvl="4" w:tplc="04090019" w:tentative="1">
      <w:start w:val="1"/>
      <w:numFmt w:val="lowerLetter"/>
      <w:lvlText w:val="%5."/>
      <w:lvlJc w:val="left"/>
      <w:pPr>
        <w:tabs>
          <w:tab w:val="num" w:pos="1764"/>
        </w:tabs>
        <w:ind w:left="1764" w:hanging="360"/>
      </w:pPr>
    </w:lvl>
    <w:lvl w:ilvl="5" w:tplc="0409001B" w:tentative="1">
      <w:start w:val="1"/>
      <w:numFmt w:val="lowerRoman"/>
      <w:lvlText w:val="%6."/>
      <w:lvlJc w:val="right"/>
      <w:pPr>
        <w:tabs>
          <w:tab w:val="num" w:pos="2484"/>
        </w:tabs>
        <w:ind w:left="2484" w:hanging="180"/>
      </w:pPr>
    </w:lvl>
    <w:lvl w:ilvl="6" w:tplc="0409000F" w:tentative="1">
      <w:start w:val="1"/>
      <w:numFmt w:val="decimal"/>
      <w:lvlText w:val="%7."/>
      <w:lvlJc w:val="left"/>
      <w:pPr>
        <w:tabs>
          <w:tab w:val="num" w:pos="3204"/>
        </w:tabs>
        <w:ind w:left="3204" w:hanging="360"/>
      </w:pPr>
    </w:lvl>
    <w:lvl w:ilvl="7" w:tplc="04090019" w:tentative="1">
      <w:start w:val="1"/>
      <w:numFmt w:val="lowerLetter"/>
      <w:lvlText w:val="%8."/>
      <w:lvlJc w:val="left"/>
      <w:pPr>
        <w:tabs>
          <w:tab w:val="num" w:pos="3924"/>
        </w:tabs>
        <w:ind w:left="3924" w:hanging="360"/>
      </w:pPr>
    </w:lvl>
    <w:lvl w:ilvl="8" w:tplc="0409001B" w:tentative="1">
      <w:start w:val="1"/>
      <w:numFmt w:val="lowerRoman"/>
      <w:lvlText w:val="%9."/>
      <w:lvlJc w:val="right"/>
      <w:pPr>
        <w:tabs>
          <w:tab w:val="num" w:pos="4644"/>
        </w:tabs>
        <w:ind w:left="4644" w:hanging="180"/>
      </w:pPr>
    </w:lvl>
  </w:abstractNum>
  <w:abstractNum w:abstractNumId="13" w15:restartNumberingAfterBreak="0">
    <w:nsid w:val="1FF106F6"/>
    <w:multiLevelType w:val="hybridMultilevel"/>
    <w:tmpl w:val="0D2497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6BB4A09"/>
    <w:multiLevelType w:val="hybridMultilevel"/>
    <w:tmpl w:val="1D744B6C"/>
    <w:lvl w:ilvl="0" w:tplc="04090019">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 w15:restartNumberingAfterBreak="0">
    <w:nsid w:val="77832B66"/>
    <w:multiLevelType w:val="hybridMultilevel"/>
    <w:tmpl w:val="1D1406C2"/>
    <w:lvl w:ilvl="0" w:tplc="F8EE6C6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0"/>
  </w:num>
  <w:num w:numId="2">
    <w:abstractNumId w:val="11"/>
  </w:num>
  <w:num w:numId="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3"/>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5297"/>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329113"/>
    <w:docVar w:name="MF95" w:val="02911"/>
    <w:docVar w:name="MFOrigin" w:val="MF04"/>
    <w:docVar w:name="SectionID" w:val="673"/>
    <w:docVar w:name="SpecType" w:val="MasterSpec"/>
    <w:docVar w:name="Version" w:val="10592"/>
  </w:docVars>
  <w:rsids>
    <w:rsidRoot w:val="00CF50DB"/>
    <w:rsid w:val="00004287"/>
    <w:rsid w:val="00004294"/>
    <w:rsid w:val="00004690"/>
    <w:rsid w:val="00010E2C"/>
    <w:rsid w:val="00015036"/>
    <w:rsid w:val="000175A2"/>
    <w:rsid w:val="000351E7"/>
    <w:rsid w:val="0003669A"/>
    <w:rsid w:val="00045D3F"/>
    <w:rsid w:val="00062390"/>
    <w:rsid w:val="00067A00"/>
    <w:rsid w:val="0007080F"/>
    <w:rsid w:val="00076BC3"/>
    <w:rsid w:val="00076E11"/>
    <w:rsid w:val="00083743"/>
    <w:rsid w:val="0009239A"/>
    <w:rsid w:val="00095348"/>
    <w:rsid w:val="000A29C2"/>
    <w:rsid w:val="000A6091"/>
    <w:rsid w:val="000B2395"/>
    <w:rsid w:val="000C168B"/>
    <w:rsid w:val="000C221A"/>
    <w:rsid w:val="000C2F1D"/>
    <w:rsid w:val="000C676E"/>
    <w:rsid w:val="000C7240"/>
    <w:rsid w:val="000D7B9C"/>
    <w:rsid w:val="000E0DD8"/>
    <w:rsid w:val="000E2003"/>
    <w:rsid w:val="000E3192"/>
    <w:rsid w:val="000E3E41"/>
    <w:rsid w:val="000E545D"/>
    <w:rsid w:val="000F2406"/>
    <w:rsid w:val="000F251D"/>
    <w:rsid w:val="001012D2"/>
    <w:rsid w:val="00116A2E"/>
    <w:rsid w:val="0012101E"/>
    <w:rsid w:val="001279B3"/>
    <w:rsid w:val="001354F0"/>
    <w:rsid w:val="001357AD"/>
    <w:rsid w:val="00136403"/>
    <w:rsid w:val="001367EE"/>
    <w:rsid w:val="001405D7"/>
    <w:rsid w:val="00143E4B"/>
    <w:rsid w:val="00146AE1"/>
    <w:rsid w:val="001532FA"/>
    <w:rsid w:val="0016126F"/>
    <w:rsid w:val="0016352D"/>
    <w:rsid w:val="0017709D"/>
    <w:rsid w:val="0018133F"/>
    <w:rsid w:val="001814A9"/>
    <w:rsid w:val="00182EF0"/>
    <w:rsid w:val="001B005A"/>
    <w:rsid w:val="001B7B4B"/>
    <w:rsid w:val="001B7D17"/>
    <w:rsid w:val="001C248C"/>
    <w:rsid w:val="001D1000"/>
    <w:rsid w:val="001D2512"/>
    <w:rsid w:val="001F4F5C"/>
    <w:rsid w:val="002049E4"/>
    <w:rsid w:val="00204C26"/>
    <w:rsid w:val="00217E3C"/>
    <w:rsid w:val="00227E54"/>
    <w:rsid w:val="002469DB"/>
    <w:rsid w:val="00254A9B"/>
    <w:rsid w:val="00257AF7"/>
    <w:rsid w:val="0026199D"/>
    <w:rsid w:val="0027068F"/>
    <w:rsid w:val="00274CF0"/>
    <w:rsid w:val="002810CF"/>
    <w:rsid w:val="002A2C79"/>
    <w:rsid w:val="002A4B29"/>
    <w:rsid w:val="002A5417"/>
    <w:rsid w:val="002C5177"/>
    <w:rsid w:val="002D10C5"/>
    <w:rsid w:val="002D47DF"/>
    <w:rsid w:val="002D7EEE"/>
    <w:rsid w:val="002E0A4F"/>
    <w:rsid w:val="002F1A5E"/>
    <w:rsid w:val="00307BA8"/>
    <w:rsid w:val="003110DC"/>
    <w:rsid w:val="00311FD4"/>
    <w:rsid w:val="00323B47"/>
    <w:rsid w:val="00333F1F"/>
    <w:rsid w:val="003366D5"/>
    <w:rsid w:val="003371C1"/>
    <w:rsid w:val="003421E5"/>
    <w:rsid w:val="00351C04"/>
    <w:rsid w:val="00357EBA"/>
    <w:rsid w:val="003628FF"/>
    <w:rsid w:val="00370DE7"/>
    <w:rsid w:val="00380E64"/>
    <w:rsid w:val="00386C40"/>
    <w:rsid w:val="00393F60"/>
    <w:rsid w:val="003C35F8"/>
    <w:rsid w:val="003D02DD"/>
    <w:rsid w:val="003D0CF7"/>
    <w:rsid w:val="003D1F21"/>
    <w:rsid w:val="003D3EE9"/>
    <w:rsid w:val="003D7C2C"/>
    <w:rsid w:val="003E2D24"/>
    <w:rsid w:val="003E42C8"/>
    <w:rsid w:val="003E4FDF"/>
    <w:rsid w:val="003F3BCA"/>
    <w:rsid w:val="004003E9"/>
    <w:rsid w:val="00401EE8"/>
    <w:rsid w:val="004056CB"/>
    <w:rsid w:val="00405B48"/>
    <w:rsid w:val="00413690"/>
    <w:rsid w:val="00414F0A"/>
    <w:rsid w:val="00420CE8"/>
    <w:rsid w:val="004222D9"/>
    <w:rsid w:val="00423AB2"/>
    <w:rsid w:val="00423E4F"/>
    <w:rsid w:val="004271E8"/>
    <w:rsid w:val="00434710"/>
    <w:rsid w:val="0043531E"/>
    <w:rsid w:val="00445295"/>
    <w:rsid w:val="004550F2"/>
    <w:rsid w:val="00455874"/>
    <w:rsid w:val="00457685"/>
    <w:rsid w:val="0046088D"/>
    <w:rsid w:val="0046343B"/>
    <w:rsid w:val="0046692E"/>
    <w:rsid w:val="0047010E"/>
    <w:rsid w:val="0047167F"/>
    <w:rsid w:val="00471F86"/>
    <w:rsid w:val="00472564"/>
    <w:rsid w:val="00475D5E"/>
    <w:rsid w:val="00481326"/>
    <w:rsid w:val="004818D4"/>
    <w:rsid w:val="00483EC3"/>
    <w:rsid w:val="00487C36"/>
    <w:rsid w:val="00490FB5"/>
    <w:rsid w:val="004919C3"/>
    <w:rsid w:val="0049219F"/>
    <w:rsid w:val="004A0F1C"/>
    <w:rsid w:val="004A1DEB"/>
    <w:rsid w:val="004A6A17"/>
    <w:rsid w:val="004C1AE9"/>
    <w:rsid w:val="004D56D0"/>
    <w:rsid w:val="004E0942"/>
    <w:rsid w:val="004E2562"/>
    <w:rsid w:val="004E2D4F"/>
    <w:rsid w:val="004E6FD5"/>
    <w:rsid w:val="004F0B73"/>
    <w:rsid w:val="004F2776"/>
    <w:rsid w:val="00506A39"/>
    <w:rsid w:val="0051091A"/>
    <w:rsid w:val="00511437"/>
    <w:rsid w:val="00512363"/>
    <w:rsid w:val="00516A28"/>
    <w:rsid w:val="00516F7F"/>
    <w:rsid w:val="00520CD2"/>
    <w:rsid w:val="00522065"/>
    <w:rsid w:val="0052498C"/>
    <w:rsid w:val="00531849"/>
    <w:rsid w:val="00536B9F"/>
    <w:rsid w:val="005370D8"/>
    <w:rsid w:val="00542FF0"/>
    <w:rsid w:val="00544053"/>
    <w:rsid w:val="005455FD"/>
    <w:rsid w:val="00545850"/>
    <w:rsid w:val="00561FE0"/>
    <w:rsid w:val="00563D13"/>
    <w:rsid w:val="0057350F"/>
    <w:rsid w:val="00574FD6"/>
    <w:rsid w:val="005751C1"/>
    <w:rsid w:val="0058316B"/>
    <w:rsid w:val="00584E96"/>
    <w:rsid w:val="00592C84"/>
    <w:rsid w:val="00593715"/>
    <w:rsid w:val="005A1AE7"/>
    <w:rsid w:val="005A2DE4"/>
    <w:rsid w:val="005A3C8C"/>
    <w:rsid w:val="005A70B9"/>
    <w:rsid w:val="005A7CEE"/>
    <w:rsid w:val="005B043C"/>
    <w:rsid w:val="005B127A"/>
    <w:rsid w:val="005C188E"/>
    <w:rsid w:val="005C2E9E"/>
    <w:rsid w:val="005C4748"/>
    <w:rsid w:val="005C4DE5"/>
    <w:rsid w:val="005D71FB"/>
    <w:rsid w:val="005E4C39"/>
    <w:rsid w:val="005F1492"/>
    <w:rsid w:val="005F7E39"/>
    <w:rsid w:val="00604B2B"/>
    <w:rsid w:val="0060610A"/>
    <w:rsid w:val="00607FFA"/>
    <w:rsid w:val="00613BB6"/>
    <w:rsid w:val="00620B0C"/>
    <w:rsid w:val="00621DD9"/>
    <w:rsid w:val="00624D92"/>
    <w:rsid w:val="00633393"/>
    <w:rsid w:val="00641ED0"/>
    <w:rsid w:val="006429C8"/>
    <w:rsid w:val="006561D0"/>
    <w:rsid w:val="00657B0E"/>
    <w:rsid w:val="0066033E"/>
    <w:rsid w:val="0067395C"/>
    <w:rsid w:val="00673EF0"/>
    <w:rsid w:val="00682EA2"/>
    <w:rsid w:val="006906B9"/>
    <w:rsid w:val="00694A8A"/>
    <w:rsid w:val="006A7EE3"/>
    <w:rsid w:val="006B5177"/>
    <w:rsid w:val="006C1E2B"/>
    <w:rsid w:val="006C4A00"/>
    <w:rsid w:val="006D085C"/>
    <w:rsid w:val="006D18D0"/>
    <w:rsid w:val="006D7672"/>
    <w:rsid w:val="006E346B"/>
    <w:rsid w:val="006E3751"/>
    <w:rsid w:val="006F61EE"/>
    <w:rsid w:val="006F6282"/>
    <w:rsid w:val="00710855"/>
    <w:rsid w:val="0071102A"/>
    <w:rsid w:val="00713E29"/>
    <w:rsid w:val="00715E64"/>
    <w:rsid w:val="007323EF"/>
    <w:rsid w:val="00740318"/>
    <w:rsid w:val="00771482"/>
    <w:rsid w:val="0077355A"/>
    <w:rsid w:val="00777C6D"/>
    <w:rsid w:val="0078662C"/>
    <w:rsid w:val="007A5974"/>
    <w:rsid w:val="007B332B"/>
    <w:rsid w:val="007B4997"/>
    <w:rsid w:val="007C50E2"/>
    <w:rsid w:val="007D36B2"/>
    <w:rsid w:val="007D3875"/>
    <w:rsid w:val="007D6455"/>
    <w:rsid w:val="007E0977"/>
    <w:rsid w:val="007E2525"/>
    <w:rsid w:val="007E3650"/>
    <w:rsid w:val="007E7620"/>
    <w:rsid w:val="007F76E7"/>
    <w:rsid w:val="00811B16"/>
    <w:rsid w:val="0081395E"/>
    <w:rsid w:val="00817F0C"/>
    <w:rsid w:val="00827E01"/>
    <w:rsid w:val="00830898"/>
    <w:rsid w:val="00835EFF"/>
    <w:rsid w:val="008443AB"/>
    <w:rsid w:val="00844EB4"/>
    <w:rsid w:val="00856A75"/>
    <w:rsid w:val="00856C31"/>
    <w:rsid w:val="00864A09"/>
    <w:rsid w:val="00865BD3"/>
    <w:rsid w:val="00871BA8"/>
    <w:rsid w:val="00877D37"/>
    <w:rsid w:val="00890024"/>
    <w:rsid w:val="00891755"/>
    <w:rsid w:val="00891D30"/>
    <w:rsid w:val="00892101"/>
    <w:rsid w:val="00895E8E"/>
    <w:rsid w:val="008A2307"/>
    <w:rsid w:val="008A7107"/>
    <w:rsid w:val="008C1EB4"/>
    <w:rsid w:val="008C2F4C"/>
    <w:rsid w:val="008C6A91"/>
    <w:rsid w:val="008D2710"/>
    <w:rsid w:val="008E24B2"/>
    <w:rsid w:val="008E44C2"/>
    <w:rsid w:val="008F28D8"/>
    <w:rsid w:val="008F374D"/>
    <w:rsid w:val="008F5895"/>
    <w:rsid w:val="008F6B6E"/>
    <w:rsid w:val="008F70DC"/>
    <w:rsid w:val="00900070"/>
    <w:rsid w:val="00906420"/>
    <w:rsid w:val="00921A3C"/>
    <w:rsid w:val="0092580D"/>
    <w:rsid w:val="009333CE"/>
    <w:rsid w:val="00933439"/>
    <w:rsid w:val="00942451"/>
    <w:rsid w:val="00943047"/>
    <w:rsid w:val="00965A88"/>
    <w:rsid w:val="00966465"/>
    <w:rsid w:val="00971A20"/>
    <w:rsid w:val="00973B46"/>
    <w:rsid w:val="00980449"/>
    <w:rsid w:val="009810DE"/>
    <w:rsid w:val="0098766D"/>
    <w:rsid w:val="00993974"/>
    <w:rsid w:val="009A59E4"/>
    <w:rsid w:val="009A7014"/>
    <w:rsid w:val="009A7499"/>
    <w:rsid w:val="009A7E0C"/>
    <w:rsid w:val="009B683D"/>
    <w:rsid w:val="009D7064"/>
    <w:rsid w:val="009E5628"/>
    <w:rsid w:val="009E7272"/>
    <w:rsid w:val="009F13DC"/>
    <w:rsid w:val="009F6F1F"/>
    <w:rsid w:val="00A026FD"/>
    <w:rsid w:val="00A02EE0"/>
    <w:rsid w:val="00A038E3"/>
    <w:rsid w:val="00A129A2"/>
    <w:rsid w:val="00A15E62"/>
    <w:rsid w:val="00A17A72"/>
    <w:rsid w:val="00A31334"/>
    <w:rsid w:val="00A34485"/>
    <w:rsid w:val="00A422BD"/>
    <w:rsid w:val="00A52F21"/>
    <w:rsid w:val="00A612B7"/>
    <w:rsid w:val="00A63E7D"/>
    <w:rsid w:val="00A7253B"/>
    <w:rsid w:val="00A75310"/>
    <w:rsid w:val="00A84BE0"/>
    <w:rsid w:val="00A85F52"/>
    <w:rsid w:val="00A86BF4"/>
    <w:rsid w:val="00A90FBB"/>
    <w:rsid w:val="00A91AFB"/>
    <w:rsid w:val="00A96D8F"/>
    <w:rsid w:val="00A97EA4"/>
    <w:rsid w:val="00AA5C93"/>
    <w:rsid w:val="00AB1968"/>
    <w:rsid w:val="00AB5566"/>
    <w:rsid w:val="00AB6125"/>
    <w:rsid w:val="00AC593D"/>
    <w:rsid w:val="00AC5D38"/>
    <w:rsid w:val="00AC5DD0"/>
    <w:rsid w:val="00AD16A9"/>
    <w:rsid w:val="00AD2D85"/>
    <w:rsid w:val="00AD51A2"/>
    <w:rsid w:val="00AD7C5F"/>
    <w:rsid w:val="00AE1028"/>
    <w:rsid w:val="00AE4276"/>
    <w:rsid w:val="00AE463B"/>
    <w:rsid w:val="00AE4DAB"/>
    <w:rsid w:val="00AF30A8"/>
    <w:rsid w:val="00AF6561"/>
    <w:rsid w:val="00B02493"/>
    <w:rsid w:val="00B20389"/>
    <w:rsid w:val="00B207F2"/>
    <w:rsid w:val="00B2247F"/>
    <w:rsid w:val="00B24091"/>
    <w:rsid w:val="00B25B22"/>
    <w:rsid w:val="00B32D8C"/>
    <w:rsid w:val="00B33B78"/>
    <w:rsid w:val="00B40EDF"/>
    <w:rsid w:val="00B4192A"/>
    <w:rsid w:val="00B422BC"/>
    <w:rsid w:val="00B43ECE"/>
    <w:rsid w:val="00B47C59"/>
    <w:rsid w:val="00B666BD"/>
    <w:rsid w:val="00B8252D"/>
    <w:rsid w:val="00BB20D2"/>
    <w:rsid w:val="00BB5BA0"/>
    <w:rsid w:val="00BB5BF3"/>
    <w:rsid w:val="00BC456C"/>
    <w:rsid w:val="00BC7CB8"/>
    <w:rsid w:val="00BF028F"/>
    <w:rsid w:val="00BF0DC8"/>
    <w:rsid w:val="00BF5371"/>
    <w:rsid w:val="00BF5A6F"/>
    <w:rsid w:val="00BF6465"/>
    <w:rsid w:val="00C001E7"/>
    <w:rsid w:val="00C0033F"/>
    <w:rsid w:val="00C009CD"/>
    <w:rsid w:val="00C012CC"/>
    <w:rsid w:val="00C02932"/>
    <w:rsid w:val="00C0305B"/>
    <w:rsid w:val="00C11A59"/>
    <w:rsid w:val="00C1306D"/>
    <w:rsid w:val="00C160D7"/>
    <w:rsid w:val="00C17C9C"/>
    <w:rsid w:val="00C2128C"/>
    <w:rsid w:val="00C40CB4"/>
    <w:rsid w:val="00C41A12"/>
    <w:rsid w:val="00C41D18"/>
    <w:rsid w:val="00C45710"/>
    <w:rsid w:val="00C45ACD"/>
    <w:rsid w:val="00C474BA"/>
    <w:rsid w:val="00C707CE"/>
    <w:rsid w:val="00C74BA7"/>
    <w:rsid w:val="00C80EF3"/>
    <w:rsid w:val="00C82913"/>
    <w:rsid w:val="00C858A9"/>
    <w:rsid w:val="00C935BA"/>
    <w:rsid w:val="00C9581F"/>
    <w:rsid w:val="00CA2686"/>
    <w:rsid w:val="00CA6F22"/>
    <w:rsid w:val="00CB15E9"/>
    <w:rsid w:val="00CB1DF1"/>
    <w:rsid w:val="00CB2A93"/>
    <w:rsid w:val="00CB2B5A"/>
    <w:rsid w:val="00CB3E86"/>
    <w:rsid w:val="00CD7623"/>
    <w:rsid w:val="00CE082B"/>
    <w:rsid w:val="00CE2B97"/>
    <w:rsid w:val="00CF15A0"/>
    <w:rsid w:val="00CF50DB"/>
    <w:rsid w:val="00D14D0E"/>
    <w:rsid w:val="00D2693A"/>
    <w:rsid w:val="00D27B1F"/>
    <w:rsid w:val="00D35EE4"/>
    <w:rsid w:val="00D4762E"/>
    <w:rsid w:val="00D515AD"/>
    <w:rsid w:val="00D51ADF"/>
    <w:rsid w:val="00D626D3"/>
    <w:rsid w:val="00D64DD8"/>
    <w:rsid w:val="00D70114"/>
    <w:rsid w:val="00D72719"/>
    <w:rsid w:val="00D72B2B"/>
    <w:rsid w:val="00D732F5"/>
    <w:rsid w:val="00D73360"/>
    <w:rsid w:val="00D7344A"/>
    <w:rsid w:val="00D76A9F"/>
    <w:rsid w:val="00D90BA7"/>
    <w:rsid w:val="00D9328E"/>
    <w:rsid w:val="00D95DAD"/>
    <w:rsid w:val="00DA1624"/>
    <w:rsid w:val="00DA3A35"/>
    <w:rsid w:val="00DA6BDE"/>
    <w:rsid w:val="00DB1B2D"/>
    <w:rsid w:val="00DB42EF"/>
    <w:rsid w:val="00DC2A44"/>
    <w:rsid w:val="00DC357E"/>
    <w:rsid w:val="00DE2814"/>
    <w:rsid w:val="00DF10C4"/>
    <w:rsid w:val="00DF1F00"/>
    <w:rsid w:val="00DF2619"/>
    <w:rsid w:val="00DF7759"/>
    <w:rsid w:val="00E13EBB"/>
    <w:rsid w:val="00E22999"/>
    <w:rsid w:val="00E23D90"/>
    <w:rsid w:val="00E251C3"/>
    <w:rsid w:val="00E26551"/>
    <w:rsid w:val="00E317DB"/>
    <w:rsid w:val="00E3297D"/>
    <w:rsid w:val="00E43763"/>
    <w:rsid w:val="00E43E76"/>
    <w:rsid w:val="00E5291B"/>
    <w:rsid w:val="00E56CD8"/>
    <w:rsid w:val="00E62308"/>
    <w:rsid w:val="00E659B5"/>
    <w:rsid w:val="00E716C8"/>
    <w:rsid w:val="00E73B86"/>
    <w:rsid w:val="00E81E05"/>
    <w:rsid w:val="00E82ECA"/>
    <w:rsid w:val="00E86AAA"/>
    <w:rsid w:val="00E87334"/>
    <w:rsid w:val="00E95596"/>
    <w:rsid w:val="00EA4E7E"/>
    <w:rsid w:val="00EB4001"/>
    <w:rsid w:val="00EB48E7"/>
    <w:rsid w:val="00EC076A"/>
    <w:rsid w:val="00EC3DAE"/>
    <w:rsid w:val="00EE48CF"/>
    <w:rsid w:val="00EE602A"/>
    <w:rsid w:val="00EF65D2"/>
    <w:rsid w:val="00F02080"/>
    <w:rsid w:val="00F054F6"/>
    <w:rsid w:val="00F06697"/>
    <w:rsid w:val="00F11F2B"/>
    <w:rsid w:val="00F16301"/>
    <w:rsid w:val="00F2149D"/>
    <w:rsid w:val="00F238F5"/>
    <w:rsid w:val="00F2653A"/>
    <w:rsid w:val="00F27B9E"/>
    <w:rsid w:val="00F3298D"/>
    <w:rsid w:val="00F4081A"/>
    <w:rsid w:val="00F43F0F"/>
    <w:rsid w:val="00F452BD"/>
    <w:rsid w:val="00F45B33"/>
    <w:rsid w:val="00F479EE"/>
    <w:rsid w:val="00F5553E"/>
    <w:rsid w:val="00F60569"/>
    <w:rsid w:val="00F67D31"/>
    <w:rsid w:val="00F711E1"/>
    <w:rsid w:val="00F74996"/>
    <w:rsid w:val="00F77858"/>
    <w:rsid w:val="00FA3A4E"/>
    <w:rsid w:val="00FA7618"/>
    <w:rsid w:val="00FB0A43"/>
    <w:rsid w:val="00FC525E"/>
    <w:rsid w:val="00FC541E"/>
    <w:rsid w:val="00FC7299"/>
    <w:rsid w:val="00FD178F"/>
    <w:rsid w:val="00FD2F46"/>
    <w:rsid w:val="00FD707F"/>
    <w:rsid w:val="00FD76B2"/>
    <w:rsid w:val="00FE0D15"/>
    <w:rsid w:val="00FE211B"/>
    <w:rsid w:val="00FE369A"/>
    <w:rsid w:val="00FF5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790607E"/>
  <w15:chartTrackingRefBased/>
  <w15:docId w15:val="{70FEFE04-308B-4489-A38D-D09AC447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143E4B"/>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143E4B"/>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143E4B"/>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143E4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143E4B"/>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143E4B"/>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143E4B"/>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143E4B"/>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143E4B"/>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uiPriority w:val="99"/>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uiPriority w:val="99"/>
    <w:pPr>
      <w:keepNext/>
      <w:numPr>
        <w:ilvl w:val="3"/>
        <w:numId w:val="1"/>
      </w:numPr>
      <w:suppressAutoHyphens/>
      <w:spacing w:before="480"/>
      <w:jc w:val="both"/>
      <w:outlineLvl w:val="1"/>
    </w:pPr>
  </w:style>
  <w:style w:type="paragraph" w:customStyle="1" w:styleId="PR1">
    <w:name w:val="PR1"/>
    <w:basedOn w:val="Normal"/>
    <w:link w:val="PR1Char"/>
    <w:uiPriority w:val="99"/>
    <w:pPr>
      <w:numPr>
        <w:ilvl w:val="4"/>
        <w:numId w:val="1"/>
      </w:numPr>
      <w:suppressAutoHyphens/>
      <w:spacing w:before="240"/>
      <w:jc w:val="both"/>
      <w:outlineLvl w:val="2"/>
    </w:pPr>
  </w:style>
  <w:style w:type="paragraph" w:customStyle="1" w:styleId="PR2">
    <w:name w:val="PR2"/>
    <w:basedOn w:val="Normal"/>
    <w:link w:val="PR2Char"/>
    <w:uiPriority w:val="99"/>
    <w:pPr>
      <w:numPr>
        <w:ilvl w:val="5"/>
        <w:numId w:val="1"/>
      </w:numPr>
      <w:suppressAutoHyphens/>
      <w:jc w:val="both"/>
      <w:outlineLvl w:val="3"/>
    </w:pPr>
  </w:style>
  <w:style w:type="paragraph" w:customStyle="1" w:styleId="PR3">
    <w:name w:val="PR3"/>
    <w:basedOn w:val="Normal"/>
    <w:uiPriority w:val="99"/>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CF50DB"/>
    <w:pPr>
      <w:tabs>
        <w:tab w:val="center" w:pos="4680"/>
        <w:tab w:val="right" w:pos="9360"/>
      </w:tabs>
    </w:pPr>
  </w:style>
  <w:style w:type="character" w:customStyle="1" w:styleId="HeaderChar">
    <w:name w:val="Header Char"/>
    <w:basedOn w:val="DefaultParagraphFont"/>
    <w:link w:val="Header"/>
    <w:uiPriority w:val="99"/>
    <w:rsid w:val="00CF50DB"/>
  </w:style>
  <w:style w:type="paragraph" w:styleId="Footer">
    <w:name w:val="footer"/>
    <w:basedOn w:val="Normal"/>
    <w:link w:val="FooterChar"/>
    <w:uiPriority w:val="99"/>
    <w:unhideWhenUsed/>
    <w:rsid w:val="00CF50DB"/>
    <w:pPr>
      <w:tabs>
        <w:tab w:val="center" w:pos="4680"/>
        <w:tab w:val="right" w:pos="9360"/>
      </w:tabs>
    </w:pPr>
  </w:style>
  <w:style w:type="character" w:customStyle="1" w:styleId="FooterChar">
    <w:name w:val="Footer Char"/>
    <w:basedOn w:val="DefaultParagraphFont"/>
    <w:link w:val="Footer"/>
    <w:uiPriority w:val="99"/>
    <w:rsid w:val="00CF50DB"/>
  </w:style>
  <w:style w:type="paragraph" w:customStyle="1" w:styleId="TIP">
    <w:name w:val="TIP"/>
    <w:basedOn w:val="Normal"/>
    <w:link w:val="TIPChar"/>
    <w:rsid w:val="007323EF"/>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7323EF"/>
    <w:rPr>
      <w:rFonts w:ascii="Arial" w:hAnsi="Arial" w:cs="Arial"/>
      <w:vanish/>
      <w:color w:val="0000FF"/>
      <w:sz w:val="22"/>
    </w:rPr>
  </w:style>
  <w:style w:type="character" w:customStyle="1" w:styleId="TIPChar">
    <w:name w:val="TIP Char"/>
    <w:link w:val="TIP"/>
    <w:rsid w:val="007323EF"/>
    <w:rPr>
      <w:vanish w:val="0"/>
      <w:color w:val="B30838"/>
    </w:rPr>
  </w:style>
  <w:style w:type="character" w:customStyle="1" w:styleId="SustHyperlink">
    <w:name w:val="SustHyperlink"/>
    <w:rsid w:val="00A75310"/>
    <w:rPr>
      <w:color w:val="009900"/>
      <w:u w:val="single"/>
    </w:rPr>
  </w:style>
  <w:style w:type="character" w:styleId="Hyperlink">
    <w:name w:val="Hyperlink"/>
    <w:uiPriority w:val="99"/>
    <w:unhideWhenUsed/>
    <w:rsid w:val="00A75310"/>
    <w:rPr>
      <w:color w:val="0000FF"/>
      <w:u w:val="single"/>
    </w:rPr>
  </w:style>
  <w:style w:type="character" w:customStyle="1" w:styleId="SAhyperlink">
    <w:name w:val="SAhyperlink"/>
    <w:uiPriority w:val="1"/>
    <w:qFormat/>
    <w:rsid w:val="00892101"/>
    <w:rPr>
      <w:color w:val="E36C0A"/>
      <w:u w:val="single"/>
    </w:rPr>
  </w:style>
  <w:style w:type="character" w:customStyle="1" w:styleId="PR2Char">
    <w:name w:val="PR2 Char"/>
    <w:link w:val="PR2"/>
    <w:rsid w:val="009A7014"/>
    <w:rPr>
      <w:rFonts w:ascii="Arial" w:hAnsi="Arial" w:cs="Arial"/>
      <w:sz w:val="22"/>
    </w:rPr>
  </w:style>
  <w:style w:type="character" w:customStyle="1" w:styleId="PR1Char">
    <w:name w:val="PR1 Char"/>
    <w:link w:val="PR1"/>
    <w:rsid w:val="004C1AE9"/>
    <w:rPr>
      <w:rFonts w:ascii="Arial" w:hAnsi="Arial" w:cs="Arial"/>
      <w:sz w:val="22"/>
    </w:rPr>
  </w:style>
  <w:style w:type="paragraph" w:customStyle="1" w:styleId="PRN">
    <w:name w:val="PRN"/>
    <w:basedOn w:val="Normal"/>
    <w:link w:val="PRNChar"/>
    <w:rsid w:val="003E42C8"/>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3E42C8"/>
    <w:rPr>
      <w:rFonts w:ascii="Arial" w:hAnsi="Arial" w:cs="Arial"/>
      <w:sz w:val="22"/>
      <w:shd w:val="pct20" w:color="FFFF00" w:fill="FFFFFF"/>
    </w:rPr>
  </w:style>
  <w:style w:type="paragraph" w:customStyle="1" w:styleId="OMN">
    <w:name w:val="OMN"/>
    <w:basedOn w:val="Normal"/>
    <w:link w:val="OMNChar"/>
    <w:rsid w:val="003E42C8"/>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3E42C8"/>
    <w:rPr>
      <w:rFonts w:ascii="Arial" w:hAnsi="Arial" w:cs="Arial"/>
      <w:b/>
      <w:sz w:val="22"/>
    </w:rPr>
  </w:style>
  <w:style w:type="character" w:customStyle="1" w:styleId="OMNChar">
    <w:name w:val="OMN Char"/>
    <w:link w:val="OMN"/>
    <w:rsid w:val="003E42C8"/>
    <w:rPr>
      <w:rFonts w:ascii="Arial" w:hAnsi="Arial" w:cs="Arial"/>
      <w:sz w:val="22"/>
      <w:shd w:val="pct30" w:color="CC99FF" w:fill="FFFFFF"/>
    </w:rPr>
  </w:style>
  <w:style w:type="paragraph" w:customStyle="1" w:styleId="STEditOR">
    <w:name w:val="STEdit[OR]"/>
    <w:basedOn w:val="Normal"/>
    <w:link w:val="STEditORChar"/>
    <w:rsid w:val="003E42C8"/>
    <w:rPr>
      <w:b/>
    </w:rPr>
  </w:style>
  <w:style w:type="character" w:customStyle="1" w:styleId="STEditORChar">
    <w:name w:val="STEdit[OR] Char"/>
    <w:basedOn w:val="EOSChar"/>
    <w:link w:val="STEditOR"/>
    <w:rsid w:val="003E42C8"/>
    <w:rPr>
      <w:rFonts w:ascii="Arial" w:hAnsi="Arial" w:cs="Arial"/>
      <w:b/>
      <w:sz w:val="22"/>
    </w:rPr>
  </w:style>
  <w:style w:type="paragraph" w:styleId="BalloonText">
    <w:name w:val="Balloon Text"/>
    <w:basedOn w:val="Normal"/>
    <w:link w:val="BalloonTextChar"/>
    <w:uiPriority w:val="99"/>
    <w:semiHidden/>
    <w:unhideWhenUsed/>
    <w:rsid w:val="00143E4B"/>
    <w:rPr>
      <w:rFonts w:ascii="Segoe UI" w:hAnsi="Segoe UI" w:cs="Segoe UI"/>
      <w:sz w:val="18"/>
      <w:szCs w:val="18"/>
    </w:rPr>
  </w:style>
  <w:style w:type="character" w:customStyle="1" w:styleId="BalloonTextChar">
    <w:name w:val="Balloon Text Char"/>
    <w:link w:val="BalloonText"/>
    <w:uiPriority w:val="99"/>
    <w:semiHidden/>
    <w:rsid w:val="00143E4B"/>
    <w:rPr>
      <w:rFonts w:ascii="Segoe UI" w:hAnsi="Segoe UI" w:cs="Segoe UI"/>
      <w:sz w:val="18"/>
      <w:szCs w:val="18"/>
    </w:rPr>
  </w:style>
  <w:style w:type="paragraph" w:styleId="Bibliography">
    <w:name w:val="Bibliography"/>
    <w:basedOn w:val="Normal"/>
    <w:next w:val="Normal"/>
    <w:uiPriority w:val="37"/>
    <w:semiHidden/>
    <w:unhideWhenUsed/>
    <w:rsid w:val="00143E4B"/>
  </w:style>
  <w:style w:type="paragraph" w:styleId="BlockText">
    <w:name w:val="Block Text"/>
    <w:basedOn w:val="Normal"/>
    <w:uiPriority w:val="99"/>
    <w:semiHidden/>
    <w:unhideWhenUsed/>
    <w:rsid w:val="00143E4B"/>
    <w:pPr>
      <w:spacing w:after="120"/>
      <w:ind w:left="1440" w:right="1440"/>
    </w:pPr>
  </w:style>
  <w:style w:type="paragraph" w:styleId="BodyText">
    <w:name w:val="Body Text"/>
    <w:basedOn w:val="Normal"/>
    <w:link w:val="BodyTextChar"/>
    <w:uiPriority w:val="99"/>
    <w:semiHidden/>
    <w:unhideWhenUsed/>
    <w:rsid w:val="00143E4B"/>
    <w:pPr>
      <w:spacing w:after="120"/>
    </w:pPr>
  </w:style>
  <w:style w:type="character" w:customStyle="1" w:styleId="BodyTextChar">
    <w:name w:val="Body Text Char"/>
    <w:link w:val="BodyText"/>
    <w:uiPriority w:val="99"/>
    <w:semiHidden/>
    <w:rsid w:val="00143E4B"/>
    <w:rPr>
      <w:rFonts w:ascii="Arial" w:hAnsi="Arial" w:cs="Arial"/>
    </w:rPr>
  </w:style>
  <w:style w:type="paragraph" w:styleId="BodyText2">
    <w:name w:val="Body Text 2"/>
    <w:basedOn w:val="Normal"/>
    <w:link w:val="BodyText2Char"/>
    <w:uiPriority w:val="99"/>
    <w:semiHidden/>
    <w:unhideWhenUsed/>
    <w:rsid w:val="00143E4B"/>
    <w:pPr>
      <w:spacing w:after="120" w:line="480" w:lineRule="auto"/>
    </w:pPr>
  </w:style>
  <w:style w:type="character" w:customStyle="1" w:styleId="BodyText2Char">
    <w:name w:val="Body Text 2 Char"/>
    <w:link w:val="BodyText2"/>
    <w:uiPriority w:val="99"/>
    <w:semiHidden/>
    <w:rsid w:val="00143E4B"/>
    <w:rPr>
      <w:rFonts w:ascii="Arial" w:hAnsi="Arial" w:cs="Arial"/>
    </w:rPr>
  </w:style>
  <w:style w:type="paragraph" w:styleId="BodyText3">
    <w:name w:val="Body Text 3"/>
    <w:basedOn w:val="Normal"/>
    <w:link w:val="BodyText3Char"/>
    <w:uiPriority w:val="99"/>
    <w:semiHidden/>
    <w:unhideWhenUsed/>
    <w:rsid w:val="00143E4B"/>
    <w:pPr>
      <w:spacing w:after="120"/>
    </w:pPr>
    <w:rPr>
      <w:sz w:val="16"/>
      <w:szCs w:val="16"/>
    </w:rPr>
  </w:style>
  <w:style w:type="character" w:customStyle="1" w:styleId="BodyText3Char">
    <w:name w:val="Body Text 3 Char"/>
    <w:link w:val="BodyText3"/>
    <w:uiPriority w:val="99"/>
    <w:semiHidden/>
    <w:rsid w:val="00143E4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143E4B"/>
    <w:pPr>
      <w:ind w:firstLine="210"/>
    </w:pPr>
  </w:style>
  <w:style w:type="character" w:customStyle="1" w:styleId="BodyTextFirstIndentChar">
    <w:name w:val="Body Text First Indent Char"/>
    <w:basedOn w:val="BodyTextChar"/>
    <w:link w:val="BodyTextFirstIndent"/>
    <w:uiPriority w:val="99"/>
    <w:semiHidden/>
    <w:rsid w:val="00143E4B"/>
    <w:rPr>
      <w:rFonts w:ascii="Arial" w:hAnsi="Arial" w:cs="Arial"/>
    </w:rPr>
  </w:style>
  <w:style w:type="paragraph" w:styleId="BodyTextIndent">
    <w:name w:val="Body Text Indent"/>
    <w:basedOn w:val="Normal"/>
    <w:link w:val="BodyTextIndentChar"/>
    <w:uiPriority w:val="99"/>
    <w:semiHidden/>
    <w:unhideWhenUsed/>
    <w:rsid w:val="00143E4B"/>
    <w:pPr>
      <w:spacing w:after="120"/>
      <w:ind w:left="360"/>
    </w:pPr>
  </w:style>
  <w:style w:type="character" w:customStyle="1" w:styleId="BodyTextIndentChar">
    <w:name w:val="Body Text Indent Char"/>
    <w:link w:val="BodyTextIndent"/>
    <w:uiPriority w:val="99"/>
    <w:semiHidden/>
    <w:rsid w:val="00143E4B"/>
    <w:rPr>
      <w:rFonts w:ascii="Arial" w:hAnsi="Arial" w:cs="Arial"/>
    </w:rPr>
  </w:style>
  <w:style w:type="paragraph" w:styleId="BodyTextFirstIndent2">
    <w:name w:val="Body Text First Indent 2"/>
    <w:basedOn w:val="BodyTextIndent"/>
    <w:link w:val="BodyTextFirstIndent2Char"/>
    <w:uiPriority w:val="99"/>
    <w:semiHidden/>
    <w:unhideWhenUsed/>
    <w:rsid w:val="00143E4B"/>
    <w:pPr>
      <w:ind w:firstLine="210"/>
    </w:pPr>
  </w:style>
  <w:style w:type="character" w:customStyle="1" w:styleId="BodyTextFirstIndent2Char">
    <w:name w:val="Body Text First Indent 2 Char"/>
    <w:basedOn w:val="BodyTextIndentChar"/>
    <w:link w:val="BodyTextFirstIndent2"/>
    <w:uiPriority w:val="99"/>
    <w:semiHidden/>
    <w:rsid w:val="00143E4B"/>
    <w:rPr>
      <w:rFonts w:ascii="Arial" w:hAnsi="Arial" w:cs="Arial"/>
    </w:rPr>
  </w:style>
  <w:style w:type="paragraph" w:styleId="BodyTextIndent2">
    <w:name w:val="Body Text Indent 2"/>
    <w:basedOn w:val="Normal"/>
    <w:link w:val="BodyTextIndent2Char"/>
    <w:uiPriority w:val="99"/>
    <w:semiHidden/>
    <w:unhideWhenUsed/>
    <w:rsid w:val="00143E4B"/>
    <w:pPr>
      <w:spacing w:after="120" w:line="480" w:lineRule="auto"/>
      <w:ind w:left="360"/>
    </w:pPr>
  </w:style>
  <w:style w:type="character" w:customStyle="1" w:styleId="BodyTextIndent2Char">
    <w:name w:val="Body Text Indent 2 Char"/>
    <w:link w:val="BodyTextIndent2"/>
    <w:uiPriority w:val="99"/>
    <w:semiHidden/>
    <w:rsid w:val="00143E4B"/>
    <w:rPr>
      <w:rFonts w:ascii="Arial" w:hAnsi="Arial" w:cs="Arial"/>
    </w:rPr>
  </w:style>
  <w:style w:type="paragraph" w:styleId="BodyTextIndent3">
    <w:name w:val="Body Text Indent 3"/>
    <w:basedOn w:val="Normal"/>
    <w:link w:val="BodyTextIndent3Char"/>
    <w:uiPriority w:val="99"/>
    <w:semiHidden/>
    <w:unhideWhenUsed/>
    <w:rsid w:val="00143E4B"/>
    <w:pPr>
      <w:spacing w:after="120"/>
      <w:ind w:left="360"/>
    </w:pPr>
    <w:rPr>
      <w:sz w:val="16"/>
      <w:szCs w:val="16"/>
    </w:rPr>
  </w:style>
  <w:style w:type="character" w:customStyle="1" w:styleId="BodyTextIndent3Char">
    <w:name w:val="Body Text Indent 3 Char"/>
    <w:link w:val="BodyTextIndent3"/>
    <w:uiPriority w:val="99"/>
    <w:semiHidden/>
    <w:rsid w:val="00143E4B"/>
    <w:rPr>
      <w:rFonts w:ascii="Arial" w:hAnsi="Arial" w:cs="Arial"/>
      <w:sz w:val="16"/>
      <w:szCs w:val="16"/>
    </w:rPr>
  </w:style>
  <w:style w:type="paragraph" w:styleId="Caption">
    <w:name w:val="caption"/>
    <w:basedOn w:val="Normal"/>
    <w:next w:val="Normal"/>
    <w:uiPriority w:val="35"/>
    <w:semiHidden/>
    <w:unhideWhenUsed/>
    <w:qFormat/>
    <w:rsid w:val="00143E4B"/>
    <w:rPr>
      <w:b/>
      <w:bCs/>
    </w:rPr>
  </w:style>
  <w:style w:type="paragraph" w:styleId="Closing">
    <w:name w:val="Closing"/>
    <w:basedOn w:val="Normal"/>
    <w:link w:val="ClosingChar"/>
    <w:uiPriority w:val="99"/>
    <w:semiHidden/>
    <w:unhideWhenUsed/>
    <w:rsid w:val="00143E4B"/>
    <w:pPr>
      <w:ind w:left="4320"/>
    </w:pPr>
  </w:style>
  <w:style w:type="character" w:customStyle="1" w:styleId="ClosingChar">
    <w:name w:val="Closing Char"/>
    <w:link w:val="Closing"/>
    <w:uiPriority w:val="99"/>
    <w:semiHidden/>
    <w:rsid w:val="00143E4B"/>
    <w:rPr>
      <w:rFonts w:ascii="Arial" w:hAnsi="Arial" w:cs="Arial"/>
    </w:rPr>
  </w:style>
  <w:style w:type="paragraph" w:styleId="CommentText">
    <w:name w:val="annotation text"/>
    <w:basedOn w:val="Normal"/>
    <w:link w:val="CommentTextChar"/>
    <w:uiPriority w:val="99"/>
    <w:semiHidden/>
    <w:unhideWhenUsed/>
    <w:rsid w:val="00143E4B"/>
  </w:style>
  <w:style w:type="character" w:customStyle="1" w:styleId="CommentTextChar">
    <w:name w:val="Comment Text Char"/>
    <w:link w:val="CommentText"/>
    <w:uiPriority w:val="99"/>
    <w:semiHidden/>
    <w:rsid w:val="00143E4B"/>
    <w:rPr>
      <w:rFonts w:ascii="Arial" w:hAnsi="Arial" w:cs="Arial"/>
    </w:rPr>
  </w:style>
  <w:style w:type="paragraph" w:styleId="CommentSubject">
    <w:name w:val="annotation subject"/>
    <w:basedOn w:val="CommentText"/>
    <w:next w:val="CommentText"/>
    <w:link w:val="CommentSubjectChar"/>
    <w:uiPriority w:val="99"/>
    <w:semiHidden/>
    <w:unhideWhenUsed/>
    <w:rsid w:val="00143E4B"/>
    <w:rPr>
      <w:b/>
      <w:bCs/>
    </w:rPr>
  </w:style>
  <w:style w:type="character" w:customStyle="1" w:styleId="CommentSubjectChar">
    <w:name w:val="Comment Subject Char"/>
    <w:link w:val="CommentSubject"/>
    <w:uiPriority w:val="99"/>
    <w:semiHidden/>
    <w:rsid w:val="00143E4B"/>
    <w:rPr>
      <w:rFonts w:ascii="Arial" w:hAnsi="Arial" w:cs="Arial"/>
      <w:b/>
      <w:bCs/>
    </w:rPr>
  </w:style>
  <w:style w:type="paragraph" w:styleId="Date">
    <w:name w:val="Date"/>
    <w:basedOn w:val="Normal"/>
    <w:next w:val="Normal"/>
    <w:link w:val="DateChar"/>
    <w:uiPriority w:val="99"/>
    <w:semiHidden/>
    <w:unhideWhenUsed/>
    <w:rsid w:val="00143E4B"/>
  </w:style>
  <w:style w:type="character" w:customStyle="1" w:styleId="DateChar">
    <w:name w:val="Date Char"/>
    <w:link w:val="Date"/>
    <w:uiPriority w:val="99"/>
    <w:semiHidden/>
    <w:rsid w:val="00143E4B"/>
    <w:rPr>
      <w:rFonts w:ascii="Arial" w:hAnsi="Arial" w:cs="Arial"/>
    </w:rPr>
  </w:style>
  <w:style w:type="paragraph" w:styleId="DocumentMap">
    <w:name w:val="Document Map"/>
    <w:basedOn w:val="Normal"/>
    <w:link w:val="DocumentMapChar"/>
    <w:uiPriority w:val="99"/>
    <w:semiHidden/>
    <w:unhideWhenUsed/>
    <w:rsid w:val="00143E4B"/>
    <w:rPr>
      <w:rFonts w:ascii="Segoe UI" w:hAnsi="Segoe UI" w:cs="Segoe UI"/>
      <w:sz w:val="16"/>
      <w:szCs w:val="16"/>
    </w:rPr>
  </w:style>
  <w:style w:type="character" w:customStyle="1" w:styleId="DocumentMapChar">
    <w:name w:val="Document Map Char"/>
    <w:link w:val="DocumentMap"/>
    <w:uiPriority w:val="99"/>
    <w:semiHidden/>
    <w:rsid w:val="00143E4B"/>
    <w:rPr>
      <w:rFonts w:ascii="Segoe UI" w:hAnsi="Segoe UI" w:cs="Segoe UI"/>
      <w:sz w:val="16"/>
      <w:szCs w:val="16"/>
    </w:rPr>
  </w:style>
  <w:style w:type="paragraph" w:styleId="E-mailSignature">
    <w:name w:val="E-mail Signature"/>
    <w:basedOn w:val="Normal"/>
    <w:link w:val="E-mailSignatureChar"/>
    <w:uiPriority w:val="99"/>
    <w:semiHidden/>
    <w:unhideWhenUsed/>
    <w:rsid w:val="00143E4B"/>
  </w:style>
  <w:style w:type="character" w:customStyle="1" w:styleId="E-mailSignatureChar">
    <w:name w:val="E-mail Signature Char"/>
    <w:link w:val="E-mailSignature"/>
    <w:uiPriority w:val="99"/>
    <w:semiHidden/>
    <w:rsid w:val="00143E4B"/>
    <w:rPr>
      <w:rFonts w:ascii="Arial" w:hAnsi="Arial" w:cs="Arial"/>
    </w:rPr>
  </w:style>
  <w:style w:type="paragraph" w:styleId="EndnoteText">
    <w:name w:val="endnote text"/>
    <w:basedOn w:val="Normal"/>
    <w:link w:val="EndnoteTextChar"/>
    <w:uiPriority w:val="99"/>
    <w:semiHidden/>
    <w:unhideWhenUsed/>
    <w:rsid w:val="00143E4B"/>
  </w:style>
  <w:style w:type="character" w:customStyle="1" w:styleId="EndnoteTextChar">
    <w:name w:val="Endnote Text Char"/>
    <w:link w:val="EndnoteText"/>
    <w:uiPriority w:val="99"/>
    <w:semiHidden/>
    <w:rsid w:val="00143E4B"/>
    <w:rPr>
      <w:rFonts w:ascii="Arial" w:hAnsi="Arial" w:cs="Arial"/>
    </w:rPr>
  </w:style>
  <w:style w:type="paragraph" w:styleId="EnvelopeAddress">
    <w:name w:val="envelope address"/>
    <w:basedOn w:val="Normal"/>
    <w:uiPriority w:val="99"/>
    <w:semiHidden/>
    <w:unhideWhenUsed/>
    <w:rsid w:val="00143E4B"/>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143E4B"/>
    <w:rPr>
      <w:rFonts w:ascii="Calibri Light" w:hAnsi="Calibri Light" w:cs="Times New Roman"/>
    </w:rPr>
  </w:style>
  <w:style w:type="paragraph" w:styleId="FootnoteText">
    <w:name w:val="footnote text"/>
    <w:basedOn w:val="Normal"/>
    <w:link w:val="FootnoteTextChar"/>
    <w:uiPriority w:val="99"/>
    <w:semiHidden/>
    <w:unhideWhenUsed/>
    <w:rsid w:val="00143E4B"/>
  </w:style>
  <w:style w:type="character" w:customStyle="1" w:styleId="FootnoteTextChar">
    <w:name w:val="Footnote Text Char"/>
    <w:link w:val="FootnoteText"/>
    <w:uiPriority w:val="99"/>
    <w:semiHidden/>
    <w:rsid w:val="00143E4B"/>
    <w:rPr>
      <w:rFonts w:ascii="Arial" w:hAnsi="Arial" w:cs="Arial"/>
    </w:rPr>
  </w:style>
  <w:style w:type="character" w:customStyle="1" w:styleId="Heading1Char">
    <w:name w:val="Heading 1 Char"/>
    <w:link w:val="Heading1"/>
    <w:uiPriority w:val="9"/>
    <w:rsid w:val="00143E4B"/>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143E4B"/>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143E4B"/>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143E4B"/>
    <w:rPr>
      <w:rFonts w:ascii="Calibri" w:eastAsia="Times New Roman" w:hAnsi="Calibri" w:cs="Times New Roman"/>
      <w:b/>
      <w:bCs/>
      <w:sz w:val="28"/>
      <w:szCs w:val="28"/>
    </w:rPr>
  </w:style>
  <w:style w:type="character" w:customStyle="1" w:styleId="Heading5Char">
    <w:name w:val="Heading 5 Char"/>
    <w:link w:val="Heading5"/>
    <w:uiPriority w:val="9"/>
    <w:semiHidden/>
    <w:rsid w:val="00143E4B"/>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143E4B"/>
    <w:rPr>
      <w:rFonts w:ascii="Calibri" w:eastAsia="Times New Roman" w:hAnsi="Calibri" w:cs="Times New Roman"/>
      <w:b/>
      <w:bCs/>
      <w:sz w:val="22"/>
      <w:szCs w:val="22"/>
    </w:rPr>
  </w:style>
  <w:style w:type="character" w:customStyle="1" w:styleId="Heading7Char">
    <w:name w:val="Heading 7 Char"/>
    <w:link w:val="Heading7"/>
    <w:uiPriority w:val="9"/>
    <w:semiHidden/>
    <w:rsid w:val="00143E4B"/>
    <w:rPr>
      <w:rFonts w:ascii="Calibri" w:eastAsia="Times New Roman" w:hAnsi="Calibri" w:cs="Times New Roman"/>
      <w:sz w:val="24"/>
      <w:szCs w:val="24"/>
    </w:rPr>
  </w:style>
  <w:style w:type="character" w:customStyle="1" w:styleId="Heading8Char">
    <w:name w:val="Heading 8 Char"/>
    <w:link w:val="Heading8"/>
    <w:uiPriority w:val="9"/>
    <w:semiHidden/>
    <w:rsid w:val="00143E4B"/>
    <w:rPr>
      <w:rFonts w:ascii="Calibri" w:eastAsia="Times New Roman" w:hAnsi="Calibri" w:cs="Times New Roman"/>
      <w:i/>
      <w:iCs/>
      <w:sz w:val="24"/>
      <w:szCs w:val="24"/>
    </w:rPr>
  </w:style>
  <w:style w:type="character" w:customStyle="1" w:styleId="Heading9Char">
    <w:name w:val="Heading 9 Char"/>
    <w:link w:val="Heading9"/>
    <w:uiPriority w:val="9"/>
    <w:semiHidden/>
    <w:rsid w:val="00143E4B"/>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143E4B"/>
    <w:rPr>
      <w:i/>
      <w:iCs/>
    </w:rPr>
  </w:style>
  <w:style w:type="character" w:customStyle="1" w:styleId="HTMLAddressChar">
    <w:name w:val="HTML Address Char"/>
    <w:link w:val="HTMLAddress"/>
    <w:uiPriority w:val="99"/>
    <w:semiHidden/>
    <w:rsid w:val="00143E4B"/>
    <w:rPr>
      <w:rFonts w:ascii="Arial" w:hAnsi="Arial" w:cs="Arial"/>
      <w:i/>
      <w:iCs/>
    </w:rPr>
  </w:style>
  <w:style w:type="paragraph" w:styleId="HTMLPreformatted">
    <w:name w:val="HTML Preformatted"/>
    <w:basedOn w:val="Normal"/>
    <w:link w:val="HTMLPreformattedChar"/>
    <w:uiPriority w:val="99"/>
    <w:semiHidden/>
    <w:unhideWhenUsed/>
    <w:rsid w:val="00143E4B"/>
    <w:rPr>
      <w:rFonts w:ascii="Courier New" w:hAnsi="Courier New" w:cs="Courier New"/>
    </w:rPr>
  </w:style>
  <w:style w:type="character" w:customStyle="1" w:styleId="HTMLPreformattedChar">
    <w:name w:val="HTML Preformatted Char"/>
    <w:link w:val="HTMLPreformatted"/>
    <w:uiPriority w:val="99"/>
    <w:semiHidden/>
    <w:rsid w:val="00143E4B"/>
    <w:rPr>
      <w:rFonts w:ascii="Courier New" w:hAnsi="Courier New" w:cs="Courier New"/>
    </w:rPr>
  </w:style>
  <w:style w:type="paragraph" w:styleId="Index1">
    <w:name w:val="index 1"/>
    <w:basedOn w:val="Normal"/>
    <w:next w:val="Normal"/>
    <w:uiPriority w:val="99"/>
    <w:semiHidden/>
    <w:unhideWhenUsed/>
    <w:rsid w:val="00143E4B"/>
    <w:pPr>
      <w:ind w:left="200" w:hanging="200"/>
    </w:pPr>
  </w:style>
  <w:style w:type="paragraph" w:styleId="Index2">
    <w:name w:val="index 2"/>
    <w:basedOn w:val="Normal"/>
    <w:next w:val="Normal"/>
    <w:uiPriority w:val="99"/>
    <w:semiHidden/>
    <w:unhideWhenUsed/>
    <w:rsid w:val="00143E4B"/>
    <w:pPr>
      <w:ind w:left="400" w:hanging="200"/>
    </w:pPr>
  </w:style>
  <w:style w:type="paragraph" w:styleId="Index3">
    <w:name w:val="index 3"/>
    <w:basedOn w:val="Normal"/>
    <w:next w:val="Normal"/>
    <w:uiPriority w:val="99"/>
    <w:semiHidden/>
    <w:unhideWhenUsed/>
    <w:rsid w:val="00143E4B"/>
    <w:pPr>
      <w:ind w:left="600" w:hanging="200"/>
    </w:pPr>
  </w:style>
  <w:style w:type="paragraph" w:styleId="Index4">
    <w:name w:val="index 4"/>
    <w:basedOn w:val="Normal"/>
    <w:next w:val="Normal"/>
    <w:uiPriority w:val="99"/>
    <w:semiHidden/>
    <w:unhideWhenUsed/>
    <w:rsid w:val="00143E4B"/>
    <w:pPr>
      <w:ind w:left="800" w:hanging="200"/>
    </w:pPr>
  </w:style>
  <w:style w:type="paragraph" w:styleId="Index5">
    <w:name w:val="index 5"/>
    <w:basedOn w:val="Normal"/>
    <w:next w:val="Normal"/>
    <w:uiPriority w:val="99"/>
    <w:semiHidden/>
    <w:unhideWhenUsed/>
    <w:rsid w:val="00143E4B"/>
    <w:pPr>
      <w:ind w:left="1000" w:hanging="200"/>
    </w:pPr>
  </w:style>
  <w:style w:type="paragraph" w:styleId="Index6">
    <w:name w:val="index 6"/>
    <w:basedOn w:val="Normal"/>
    <w:next w:val="Normal"/>
    <w:uiPriority w:val="99"/>
    <w:semiHidden/>
    <w:unhideWhenUsed/>
    <w:rsid w:val="00143E4B"/>
    <w:pPr>
      <w:ind w:left="1200" w:hanging="200"/>
    </w:pPr>
  </w:style>
  <w:style w:type="paragraph" w:styleId="Index7">
    <w:name w:val="index 7"/>
    <w:basedOn w:val="Normal"/>
    <w:next w:val="Normal"/>
    <w:uiPriority w:val="99"/>
    <w:semiHidden/>
    <w:unhideWhenUsed/>
    <w:rsid w:val="00143E4B"/>
    <w:pPr>
      <w:ind w:left="1400" w:hanging="200"/>
    </w:pPr>
  </w:style>
  <w:style w:type="paragraph" w:styleId="Index8">
    <w:name w:val="index 8"/>
    <w:basedOn w:val="Normal"/>
    <w:next w:val="Normal"/>
    <w:uiPriority w:val="99"/>
    <w:semiHidden/>
    <w:unhideWhenUsed/>
    <w:rsid w:val="00143E4B"/>
    <w:pPr>
      <w:ind w:left="1600" w:hanging="200"/>
    </w:pPr>
  </w:style>
  <w:style w:type="paragraph" w:styleId="Index9">
    <w:name w:val="index 9"/>
    <w:basedOn w:val="Normal"/>
    <w:next w:val="Normal"/>
    <w:uiPriority w:val="99"/>
    <w:semiHidden/>
    <w:unhideWhenUsed/>
    <w:rsid w:val="00143E4B"/>
    <w:pPr>
      <w:ind w:left="1800" w:hanging="200"/>
    </w:pPr>
  </w:style>
  <w:style w:type="paragraph" w:styleId="IndexHeading">
    <w:name w:val="index heading"/>
    <w:basedOn w:val="Normal"/>
    <w:next w:val="Index1"/>
    <w:uiPriority w:val="99"/>
    <w:semiHidden/>
    <w:unhideWhenUsed/>
    <w:rsid w:val="00143E4B"/>
    <w:rPr>
      <w:rFonts w:ascii="Calibri Light" w:hAnsi="Calibri Light" w:cs="Times New Roman"/>
      <w:b/>
      <w:bCs/>
    </w:rPr>
  </w:style>
  <w:style w:type="paragraph" w:styleId="IntenseQuote">
    <w:name w:val="Intense Quote"/>
    <w:basedOn w:val="Normal"/>
    <w:next w:val="Normal"/>
    <w:link w:val="IntenseQuoteChar"/>
    <w:uiPriority w:val="30"/>
    <w:qFormat/>
    <w:rsid w:val="00143E4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3E4B"/>
    <w:rPr>
      <w:rFonts w:ascii="Arial" w:hAnsi="Arial" w:cs="Arial"/>
      <w:i/>
      <w:iCs/>
      <w:color w:val="5B9BD5"/>
    </w:rPr>
  </w:style>
  <w:style w:type="paragraph" w:styleId="List">
    <w:name w:val="List"/>
    <w:basedOn w:val="Normal"/>
    <w:uiPriority w:val="99"/>
    <w:semiHidden/>
    <w:unhideWhenUsed/>
    <w:rsid w:val="00143E4B"/>
    <w:pPr>
      <w:ind w:left="360" w:hanging="360"/>
      <w:contextualSpacing/>
    </w:pPr>
  </w:style>
  <w:style w:type="paragraph" w:styleId="List2">
    <w:name w:val="List 2"/>
    <w:basedOn w:val="Normal"/>
    <w:uiPriority w:val="99"/>
    <w:semiHidden/>
    <w:unhideWhenUsed/>
    <w:rsid w:val="00143E4B"/>
    <w:pPr>
      <w:ind w:left="720" w:hanging="360"/>
      <w:contextualSpacing/>
    </w:pPr>
  </w:style>
  <w:style w:type="paragraph" w:styleId="List3">
    <w:name w:val="List 3"/>
    <w:basedOn w:val="Normal"/>
    <w:uiPriority w:val="99"/>
    <w:semiHidden/>
    <w:unhideWhenUsed/>
    <w:rsid w:val="00143E4B"/>
    <w:pPr>
      <w:ind w:left="1080" w:hanging="360"/>
      <w:contextualSpacing/>
    </w:pPr>
  </w:style>
  <w:style w:type="paragraph" w:styleId="List4">
    <w:name w:val="List 4"/>
    <w:basedOn w:val="Normal"/>
    <w:uiPriority w:val="99"/>
    <w:semiHidden/>
    <w:unhideWhenUsed/>
    <w:rsid w:val="00143E4B"/>
    <w:pPr>
      <w:ind w:left="1440" w:hanging="360"/>
      <w:contextualSpacing/>
    </w:pPr>
  </w:style>
  <w:style w:type="paragraph" w:styleId="List5">
    <w:name w:val="List 5"/>
    <w:basedOn w:val="Normal"/>
    <w:uiPriority w:val="99"/>
    <w:semiHidden/>
    <w:unhideWhenUsed/>
    <w:rsid w:val="00143E4B"/>
    <w:pPr>
      <w:ind w:left="1800" w:hanging="360"/>
      <w:contextualSpacing/>
    </w:pPr>
  </w:style>
  <w:style w:type="paragraph" w:styleId="ListBullet">
    <w:name w:val="List Bullet"/>
    <w:basedOn w:val="Normal"/>
    <w:uiPriority w:val="99"/>
    <w:semiHidden/>
    <w:unhideWhenUsed/>
    <w:rsid w:val="00143E4B"/>
    <w:pPr>
      <w:numPr>
        <w:numId w:val="4"/>
      </w:numPr>
      <w:contextualSpacing/>
    </w:pPr>
  </w:style>
  <w:style w:type="paragraph" w:styleId="ListBullet2">
    <w:name w:val="List Bullet 2"/>
    <w:basedOn w:val="Normal"/>
    <w:uiPriority w:val="99"/>
    <w:semiHidden/>
    <w:unhideWhenUsed/>
    <w:rsid w:val="00143E4B"/>
    <w:pPr>
      <w:numPr>
        <w:numId w:val="5"/>
      </w:numPr>
      <w:contextualSpacing/>
    </w:pPr>
  </w:style>
  <w:style w:type="paragraph" w:styleId="ListBullet3">
    <w:name w:val="List Bullet 3"/>
    <w:basedOn w:val="Normal"/>
    <w:uiPriority w:val="99"/>
    <w:semiHidden/>
    <w:unhideWhenUsed/>
    <w:rsid w:val="00143E4B"/>
    <w:pPr>
      <w:numPr>
        <w:numId w:val="6"/>
      </w:numPr>
      <w:contextualSpacing/>
    </w:pPr>
  </w:style>
  <w:style w:type="paragraph" w:styleId="ListBullet4">
    <w:name w:val="List Bullet 4"/>
    <w:basedOn w:val="Normal"/>
    <w:uiPriority w:val="99"/>
    <w:semiHidden/>
    <w:unhideWhenUsed/>
    <w:rsid w:val="00143E4B"/>
    <w:pPr>
      <w:numPr>
        <w:numId w:val="7"/>
      </w:numPr>
      <w:contextualSpacing/>
    </w:pPr>
  </w:style>
  <w:style w:type="paragraph" w:styleId="ListBullet5">
    <w:name w:val="List Bullet 5"/>
    <w:basedOn w:val="Normal"/>
    <w:uiPriority w:val="99"/>
    <w:semiHidden/>
    <w:unhideWhenUsed/>
    <w:rsid w:val="00143E4B"/>
    <w:pPr>
      <w:numPr>
        <w:numId w:val="8"/>
      </w:numPr>
      <w:contextualSpacing/>
    </w:pPr>
  </w:style>
  <w:style w:type="paragraph" w:styleId="ListContinue">
    <w:name w:val="List Continue"/>
    <w:basedOn w:val="Normal"/>
    <w:uiPriority w:val="99"/>
    <w:semiHidden/>
    <w:unhideWhenUsed/>
    <w:rsid w:val="00143E4B"/>
    <w:pPr>
      <w:spacing w:after="120"/>
      <w:ind w:left="360"/>
      <w:contextualSpacing/>
    </w:pPr>
  </w:style>
  <w:style w:type="paragraph" w:styleId="ListContinue2">
    <w:name w:val="List Continue 2"/>
    <w:basedOn w:val="Normal"/>
    <w:uiPriority w:val="99"/>
    <w:semiHidden/>
    <w:unhideWhenUsed/>
    <w:rsid w:val="00143E4B"/>
    <w:pPr>
      <w:spacing w:after="120"/>
      <w:ind w:left="720"/>
      <w:contextualSpacing/>
    </w:pPr>
  </w:style>
  <w:style w:type="paragraph" w:styleId="ListContinue3">
    <w:name w:val="List Continue 3"/>
    <w:basedOn w:val="Normal"/>
    <w:uiPriority w:val="99"/>
    <w:semiHidden/>
    <w:unhideWhenUsed/>
    <w:rsid w:val="00143E4B"/>
    <w:pPr>
      <w:spacing w:after="120"/>
      <w:ind w:left="1080"/>
      <w:contextualSpacing/>
    </w:pPr>
  </w:style>
  <w:style w:type="paragraph" w:styleId="ListContinue4">
    <w:name w:val="List Continue 4"/>
    <w:basedOn w:val="Normal"/>
    <w:uiPriority w:val="99"/>
    <w:semiHidden/>
    <w:unhideWhenUsed/>
    <w:rsid w:val="00143E4B"/>
    <w:pPr>
      <w:spacing w:after="120"/>
      <w:ind w:left="1440"/>
      <w:contextualSpacing/>
    </w:pPr>
  </w:style>
  <w:style w:type="paragraph" w:styleId="ListContinue5">
    <w:name w:val="List Continue 5"/>
    <w:basedOn w:val="Normal"/>
    <w:uiPriority w:val="99"/>
    <w:semiHidden/>
    <w:unhideWhenUsed/>
    <w:rsid w:val="00143E4B"/>
    <w:pPr>
      <w:spacing w:after="120"/>
      <w:ind w:left="1800"/>
      <w:contextualSpacing/>
    </w:pPr>
  </w:style>
  <w:style w:type="paragraph" w:styleId="ListNumber">
    <w:name w:val="List Number"/>
    <w:basedOn w:val="Normal"/>
    <w:uiPriority w:val="99"/>
    <w:semiHidden/>
    <w:unhideWhenUsed/>
    <w:rsid w:val="00143E4B"/>
    <w:pPr>
      <w:numPr>
        <w:numId w:val="9"/>
      </w:numPr>
      <w:contextualSpacing/>
    </w:pPr>
  </w:style>
  <w:style w:type="paragraph" w:styleId="ListNumber2">
    <w:name w:val="List Number 2"/>
    <w:basedOn w:val="Normal"/>
    <w:uiPriority w:val="99"/>
    <w:semiHidden/>
    <w:unhideWhenUsed/>
    <w:rsid w:val="00143E4B"/>
    <w:pPr>
      <w:numPr>
        <w:numId w:val="10"/>
      </w:numPr>
      <w:contextualSpacing/>
    </w:pPr>
  </w:style>
  <w:style w:type="paragraph" w:styleId="ListNumber3">
    <w:name w:val="List Number 3"/>
    <w:basedOn w:val="Normal"/>
    <w:uiPriority w:val="99"/>
    <w:semiHidden/>
    <w:unhideWhenUsed/>
    <w:rsid w:val="00143E4B"/>
    <w:pPr>
      <w:numPr>
        <w:numId w:val="11"/>
      </w:numPr>
      <w:contextualSpacing/>
    </w:pPr>
  </w:style>
  <w:style w:type="paragraph" w:styleId="ListNumber4">
    <w:name w:val="List Number 4"/>
    <w:basedOn w:val="Normal"/>
    <w:uiPriority w:val="99"/>
    <w:semiHidden/>
    <w:unhideWhenUsed/>
    <w:rsid w:val="00143E4B"/>
    <w:pPr>
      <w:numPr>
        <w:numId w:val="12"/>
      </w:numPr>
      <w:contextualSpacing/>
    </w:pPr>
  </w:style>
  <w:style w:type="paragraph" w:styleId="ListNumber5">
    <w:name w:val="List Number 5"/>
    <w:basedOn w:val="Normal"/>
    <w:uiPriority w:val="99"/>
    <w:semiHidden/>
    <w:unhideWhenUsed/>
    <w:rsid w:val="00143E4B"/>
    <w:pPr>
      <w:numPr>
        <w:numId w:val="13"/>
      </w:numPr>
      <w:contextualSpacing/>
    </w:pPr>
  </w:style>
  <w:style w:type="paragraph" w:styleId="ListParagraph">
    <w:name w:val="List Paragraph"/>
    <w:basedOn w:val="Normal"/>
    <w:uiPriority w:val="34"/>
    <w:qFormat/>
    <w:rsid w:val="00143E4B"/>
    <w:pPr>
      <w:ind w:left="720"/>
    </w:pPr>
  </w:style>
  <w:style w:type="paragraph" w:styleId="MacroText">
    <w:name w:val="macro"/>
    <w:link w:val="MacroTextChar"/>
    <w:uiPriority w:val="99"/>
    <w:semiHidden/>
    <w:unhideWhenUsed/>
    <w:rsid w:val="00143E4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143E4B"/>
    <w:rPr>
      <w:rFonts w:ascii="Courier New" w:hAnsi="Courier New" w:cs="Courier New"/>
    </w:rPr>
  </w:style>
  <w:style w:type="paragraph" w:styleId="MessageHeader">
    <w:name w:val="Message Header"/>
    <w:basedOn w:val="Normal"/>
    <w:link w:val="MessageHeaderChar"/>
    <w:uiPriority w:val="99"/>
    <w:semiHidden/>
    <w:unhideWhenUsed/>
    <w:rsid w:val="00143E4B"/>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143E4B"/>
    <w:rPr>
      <w:rFonts w:ascii="Calibri Light" w:eastAsia="Times New Roman" w:hAnsi="Calibri Light" w:cs="Times New Roman"/>
      <w:sz w:val="24"/>
      <w:szCs w:val="24"/>
      <w:shd w:val="pct20" w:color="auto" w:fill="auto"/>
    </w:rPr>
  </w:style>
  <w:style w:type="paragraph" w:styleId="NoSpacing">
    <w:name w:val="No Spacing"/>
    <w:uiPriority w:val="1"/>
    <w:qFormat/>
    <w:rsid w:val="00143E4B"/>
    <w:rPr>
      <w:rFonts w:ascii="Arial" w:hAnsi="Arial" w:cs="Arial"/>
    </w:rPr>
  </w:style>
  <w:style w:type="paragraph" w:styleId="NormalWeb">
    <w:name w:val="Normal (Web)"/>
    <w:basedOn w:val="Normal"/>
    <w:uiPriority w:val="99"/>
    <w:semiHidden/>
    <w:unhideWhenUsed/>
    <w:rsid w:val="00143E4B"/>
    <w:rPr>
      <w:rFonts w:ascii="Times New Roman" w:hAnsi="Times New Roman" w:cs="Times New Roman"/>
      <w:sz w:val="24"/>
      <w:szCs w:val="24"/>
    </w:rPr>
  </w:style>
  <w:style w:type="paragraph" w:styleId="NormalIndent">
    <w:name w:val="Normal Indent"/>
    <w:basedOn w:val="Normal"/>
    <w:uiPriority w:val="99"/>
    <w:semiHidden/>
    <w:unhideWhenUsed/>
    <w:rsid w:val="00143E4B"/>
    <w:pPr>
      <w:ind w:left="720"/>
    </w:pPr>
  </w:style>
  <w:style w:type="paragraph" w:styleId="NoteHeading">
    <w:name w:val="Note Heading"/>
    <w:basedOn w:val="Normal"/>
    <w:next w:val="Normal"/>
    <w:link w:val="NoteHeadingChar"/>
    <w:uiPriority w:val="99"/>
    <w:semiHidden/>
    <w:unhideWhenUsed/>
    <w:rsid w:val="00143E4B"/>
  </w:style>
  <w:style w:type="character" w:customStyle="1" w:styleId="NoteHeadingChar">
    <w:name w:val="Note Heading Char"/>
    <w:link w:val="NoteHeading"/>
    <w:uiPriority w:val="99"/>
    <w:semiHidden/>
    <w:rsid w:val="00143E4B"/>
    <w:rPr>
      <w:rFonts w:ascii="Arial" w:hAnsi="Arial" w:cs="Arial"/>
    </w:rPr>
  </w:style>
  <w:style w:type="paragraph" w:styleId="PlainText">
    <w:name w:val="Plain Text"/>
    <w:basedOn w:val="Normal"/>
    <w:link w:val="PlainTextChar"/>
    <w:uiPriority w:val="99"/>
    <w:semiHidden/>
    <w:unhideWhenUsed/>
    <w:rsid w:val="00143E4B"/>
    <w:rPr>
      <w:rFonts w:ascii="Courier New" w:hAnsi="Courier New" w:cs="Courier New"/>
    </w:rPr>
  </w:style>
  <w:style w:type="character" w:customStyle="1" w:styleId="PlainTextChar">
    <w:name w:val="Plain Text Char"/>
    <w:link w:val="PlainText"/>
    <w:uiPriority w:val="99"/>
    <w:semiHidden/>
    <w:rsid w:val="00143E4B"/>
    <w:rPr>
      <w:rFonts w:ascii="Courier New" w:hAnsi="Courier New" w:cs="Courier New"/>
    </w:rPr>
  </w:style>
  <w:style w:type="paragraph" w:styleId="Quote">
    <w:name w:val="Quote"/>
    <w:basedOn w:val="Normal"/>
    <w:next w:val="Normal"/>
    <w:link w:val="QuoteChar"/>
    <w:uiPriority w:val="29"/>
    <w:qFormat/>
    <w:rsid w:val="00143E4B"/>
    <w:pPr>
      <w:spacing w:before="200" w:after="160"/>
      <w:ind w:left="864" w:right="864"/>
      <w:jc w:val="center"/>
    </w:pPr>
    <w:rPr>
      <w:i/>
      <w:iCs/>
      <w:color w:val="404040"/>
    </w:rPr>
  </w:style>
  <w:style w:type="character" w:customStyle="1" w:styleId="QuoteChar">
    <w:name w:val="Quote Char"/>
    <w:link w:val="Quote"/>
    <w:uiPriority w:val="29"/>
    <w:rsid w:val="00143E4B"/>
    <w:rPr>
      <w:rFonts w:ascii="Arial" w:hAnsi="Arial" w:cs="Arial"/>
      <w:i/>
      <w:iCs/>
      <w:color w:val="404040"/>
    </w:rPr>
  </w:style>
  <w:style w:type="paragraph" w:styleId="Salutation">
    <w:name w:val="Salutation"/>
    <w:basedOn w:val="Normal"/>
    <w:next w:val="Normal"/>
    <w:link w:val="SalutationChar"/>
    <w:uiPriority w:val="99"/>
    <w:semiHidden/>
    <w:unhideWhenUsed/>
    <w:rsid w:val="00143E4B"/>
  </w:style>
  <w:style w:type="character" w:customStyle="1" w:styleId="SalutationChar">
    <w:name w:val="Salutation Char"/>
    <w:link w:val="Salutation"/>
    <w:uiPriority w:val="99"/>
    <w:semiHidden/>
    <w:rsid w:val="00143E4B"/>
    <w:rPr>
      <w:rFonts w:ascii="Arial" w:hAnsi="Arial" w:cs="Arial"/>
    </w:rPr>
  </w:style>
  <w:style w:type="paragraph" w:styleId="Signature">
    <w:name w:val="Signature"/>
    <w:basedOn w:val="Normal"/>
    <w:link w:val="SignatureChar"/>
    <w:uiPriority w:val="99"/>
    <w:semiHidden/>
    <w:unhideWhenUsed/>
    <w:rsid w:val="00143E4B"/>
    <w:pPr>
      <w:ind w:left="4320"/>
    </w:pPr>
  </w:style>
  <w:style w:type="character" w:customStyle="1" w:styleId="SignatureChar">
    <w:name w:val="Signature Char"/>
    <w:link w:val="Signature"/>
    <w:uiPriority w:val="99"/>
    <w:semiHidden/>
    <w:rsid w:val="00143E4B"/>
    <w:rPr>
      <w:rFonts w:ascii="Arial" w:hAnsi="Arial" w:cs="Arial"/>
    </w:rPr>
  </w:style>
  <w:style w:type="paragraph" w:styleId="Subtitle">
    <w:name w:val="Subtitle"/>
    <w:basedOn w:val="Normal"/>
    <w:next w:val="Normal"/>
    <w:link w:val="SubtitleChar"/>
    <w:uiPriority w:val="11"/>
    <w:qFormat/>
    <w:rsid w:val="00143E4B"/>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143E4B"/>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143E4B"/>
    <w:pPr>
      <w:ind w:left="200" w:hanging="200"/>
    </w:pPr>
  </w:style>
  <w:style w:type="paragraph" w:styleId="TableofFigures">
    <w:name w:val="table of figures"/>
    <w:basedOn w:val="Normal"/>
    <w:next w:val="Normal"/>
    <w:uiPriority w:val="99"/>
    <w:semiHidden/>
    <w:unhideWhenUsed/>
    <w:rsid w:val="00143E4B"/>
  </w:style>
  <w:style w:type="paragraph" w:styleId="Title">
    <w:name w:val="Title"/>
    <w:basedOn w:val="Normal"/>
    <w:next w:val="Normal"/>
    <w:link w:val="TitleChar"/>
    <w:uiPriority w:val="10"/>
    <w:qFormat/>
    <w:rsid w:val="00143E4B"/>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143E4B"/>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143E4B"/>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143E4B"/>
  </w:style>
  <w:style w:type="paragraph" w:styleId="TOC2">
    <w:name w:val="toc 2"/>
    <w:basedOn w:val="Normal"/>
    <w:next w:val="Normal"/>
    <w:uiPriority w:val="39"/>
    <w:semiHidden/>
    <w:unhideWhenUsed/>
    <w:rsid w:val="00143E4B"/>
    <w:pPr>
      <w:ind w:left="200"/>
    </w:pPr>
  </w:style>
  <w:style w:type="paragraph" w:styleId="TOC3">
    <w:name w:val="toc 3"/>
    <w:basedOn w:val="Normal"/>
    <w:next w:val="Normal"/>
    <w:uiPriority w:val="39"/>
    <w:semiHidden/>
    <w:unhideWhenUsed/>
    <w:rsid w:val="00143E4B"/>
    <w:pPr>
      <w:ind w:left="400"/>
    </w:pPr>
  </w:style>
  <w:style w:type="paragraph" w:styleId="TOC4">
    <w:name w:val="toc 4"/>
    <w:basedOn w:val="Normal"/>
    <w:next w:val="Normal"/>
    <w:uiPriority w:val="39"/>
    <w:semiHidden/>
    <w:unhideWhenUsed/>
    <w:rsid w:val="00143E4B"/>
    <w:pPr>
      <w:ind w:left="600"/>
    </w:pPr>
  </w:style>
  <w:style w:type="paragraph" w:styleId="TOC5">
    <w:name w:val="toc 5"/>
    <w:basedOn w:val="Normal"/>
    <w:next w:val="Normal"/>
    <w:uiPriority w:val="39"/>
    <w:semiHidden/>
    <w:unhideWhenUsed/>
    <w:rsid w:val="00143E4B"/>
    <w:pPr>
      <w:ind w:left="800"/>
    </w:pPr>
  </w:style>
  <w:style w:type="paragraph" w:styleId="TOC6">
    <w:name w:val="toc 6"/>
    <w:basedOn w:val="Normal"/>
    <w:next w:val="Normal"/>
    <w:uiPriority w:val="39"/>
    <w:semiHidden/>
    <w:unhideWhenUsed/>
    <w:rsid w:val="00143E4B"/>
    <w:pPr>
      <w:ind w:left="1000"/>
    </w:pPr>
  </w:style>
  <w:style w:type="paragraph" w:styleId="TOC7">
    <w:name w:val="toc 7"/>
    <w:basedOn w:val="Normal"/>
    <w:next w:val="Normal"/>
    <w:uiPriority w:val="39"/>
    <w:semiHidden/>
    <w:unhideWhenUsed/>
    <w:rsid w:val="00143E4B"/>
    <w:pPr>
      <w:ind w:left="1200"/>
    </w:pPr>
  </w:style>
  <w:style w:type="paragraph" w:styleId="TOC8">
    <w:name w:val="toc 8"/>
    <w:basedOn w:val="Normal"/>
    <w:next w:val="Normal"/>
    <w:uiPriority w:val="39"/>
    <w:semiHidden/>
    <w:unhideWhenUsed/>
    <w:rsid w:val="00143E4B"/>
    <w:pPr>
      <w:ind w:left="1400"/>
    </w:pPr>
  </w:style>
  <w:style w:type="paragraph" w:styleId="TOC9">
    <w:name w:val="toc 9"/>
    <w:basedOn w:val="Normal"/>
    <w:next w:val="Normal"/>
    <w:uiPriority w:val="39"/>
    <w:semiHidden/>
    <w:unhideWhenUsed/>
    <w:rsid w:val="00143E4B"/>
    <w:pPr>
      <w:ind w:left="1600"/>
    </w:pPr>
  </w:style>
  <w:style w:type="paragraph" w:styleId="TOCHeading">
    <w:name w:val="TOC Heading"/>
    <w:basedOn w:val="Heading1"/>
    <w:next w:val="Normal"/>
    <w:uiPriority w:val="39"/>
    <w:semiHidden/>
    <w:unhideWhenUsed/>
    <w:qFormat/>
    <w:rsid w:val="00143E4B"/>
    <w:pPr>
      <w:outlineLvl w:val="9"/>
    </w:pPr>
  </w:style>
  <w:style w:type="character" w:styleId="CommentReference">
    <w:name w:val="annotation reference"/>
    <w:uiPriority w:val="99"/>
    <w:semiHidden/>
    <w:unhideWhenUsed/>
    <w:rsid w:val="00E659B5"/>
    <w:rPr>
      <w:sz w:val="16"/>
      <w:szCs w:val="16"/>
    </w:rPr>
  </w:style>
  <w:style w:type="paragraph" w:styleId="Revision">
    <w:name w:val="Revision"/>
    <w:hidden/>
    <w:uiPriority w:val="99"/>
    <w:semiHidden/>
    <w:rsid w:val="00D626D3"/>
    <w:rPr>
      <w:rFonts w:ascii="Arial" w:hAnsi="Arial" w:cs="Arial"/>
      <w:sz w:val="22"/>
    </w:rPr>
  </w:style>
  <w:style w:type="table" w:styleId="TableGrid">
    <w:name w:val="Table Grid"/>
    <w:basedOn w:val="TableNormal"/>
    <w:uiPriority w:val="59"/>
    <w:rsid w:val="008A7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20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Props1.xml><?xml version="1.0" encoding="utf-8"?>
<ds:datastoreItem xmlns:ds="http://schemas.openxmlformats.org/officeDocument/2006/customXml" ds:itemID="{31E69198-2CBA-4A3B-8010-D2B3359C6AAF}">
  <ds:schemaRefs>
    <ds:schemaRef ds:uri="http://schemas.microsoft.com/office/2006/metadata/longProperties"/>
  </ds:schemaRefs>
</ds:datastoreItem>
</file>

<file path=customXml/itemProps2.xml><?xml version="1.0" encoding="utf-8"?>
<ds:datastoreItem xmlns:ds="http://schemas.openxmlformats.org/officeDocument/2006/customXml" ds:itemID="{DBD93734-C5D6-4A63-B49D-6CD6322E2F85}">
  <ds:schemaRefs>
    <ds:schemaRef ds:uri="http://schemas.microsoft.com/sharepoint/v3/contenttype/forms"/>
  </ds:schemaRefs>
</ds:datastoreItem>
</file>

<file path=customXml/itemProps3.xml><?xml version="1.0" encoding="utf-8"?>
<ds:datastoreItem xmlns:ds="http://schemas.openxmlformats.org/officeDocument/2006/customXml" ds:itemID="{9EED5BBD-132C-4748-84A3-F4871369751E}">
  <ds:schemaRefs>
    <ds:schemaRef ds:uri="http://schemas.openxmlformats.org/officeDocument/2006/bibliography"/>
  </ds:schemaRefs>
</ds:datastoreItem>
</file>

<file path=customXml/itemProps4.xml><?xml version="1.0" encoding="utf-8"?>
<ds:datastoreItem xmlns:ds="http://schemas.openxmlformats.org/officeDocument/2006/customXml" ds:itemID="{53487A47-5BAD-4897-A6E1-9A4E9C469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C7CB68-6C46-43C6-88F9-5E2127EA32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8140</Words>
  <Characters>50324</Characters>
  <Application>Microsoft Office Word</Application>
  <DocSecurity>0</DocSecurity>
  <Lines>419</Lines>
  <Paragraphs>116</Paragraphs>
  <ScaleCrop>false</ScaleCrop>
  <HeadingPairs>
    <vt:vector size="2" baseType="variant">
      <vt:variant>
        <vt:lpstr>Title</vt:lpstr>
      </vt:variant>
      <vt:variant>
        <vt:i4>1</vt:i4>
      </vt:variant>
    </vt:vector>
  </HeadingPairs>
  <TitlesOfParts>
    <vt:vector size="1" baseType="lpstr">
      <vt:lpstr>SECTION 329113 - SOIL PREPARATION</vt:lpstr>
    </vt:vector>
  </TitlesOfParts>
  <Company/>
  <LinksUpToDate>false</LinksUpToDate>
  <CharactersWithSpaces>58348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329113 - SOIL PREPARATION</dc:title>
  <dc:subject>SOIL PREPARATION</dc:subject>
  <dc:creator>ARCOM, Inc.</dc:creator>
  <cp:keywords>BAS-12345-MS80</cp:keywords>
  <cp:lastModifiedBy>Frazine Susan</cp:lastModifiedBy>
  <cp:revision>17</cp:revision>
  <cp:lastPrinted>2018-10-25T16:48:00Z</cp:lastPrinted>
  <dcterms:created xsi:type="dcterms:W3CDTF">2020-04-07T21:59:00Z</dcterms:created>
  <dcterms:modified xsi:type="dcterms:W3CDTF">2022-06-29T15:47:00Z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38400.0000000000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